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E5B" w:rsidRDefault="00216E5B" w:rsidP="00216E5B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216E5B" w:rsidRDefault="00216E5B" w:rsidP="00216E5B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ЕФРЕМОВО-СТЕПАНОВСКОГО СЕЛЬСКОГО ПОСЕЛЕНИЯ</w:t>
      </w:r>
    </w:p>
    <w:p w:rsidR="00216E5B" w:rsidRDefault="00216E5B" w:rsidP="00216E5B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ТАРАСОВСКОГО РАЙОНА РОСТОВСКОЙ   ОБЛАСТИ</w:t>
      </w:r>
    </w:p>
    <w:p w:rsidR="00216E5B" w:rsidRDefault="00216E5B" w:rsidP="00216E5B">
      <w:pPr>
        <w:jc w:val="center"/>
      </w:pPr>
    </w:p>
    <w:p w:rsidR="00216E5B" w:rsidRDefault="00216E5B" w:rsidP="00216E5B">
      <w:pPr>
        <w:ind w:left="2832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216E5B" w:rsidRDefault="00216E5B" w:rsidP="00216E5B">
      <w:pPr>
        <w:ind w:left="2124" w:firstLine="708"/>
      </w:pPr>
    </w:p>
    <w:p w:rsidR="00216E5B" w:rsidRDefault="00541336" w:rsidP="00216E5B">
      <w:pPr>
        <w:rPr>
          <w:sz w:val="28"/>
        </w:rPr>
      </w:pPr>
      <w:r>
        <w:rPr>
          <w:sz w:val="28"/>
        </w:rPr>
        <w:t>17.06</w:t>
      </w:r>
      <w:r w:rsidR="00975247">
        <w:rPr>
          <w:sz w:val="28"/>
        </w:rPr>
        <w:t>.2020</w:t>
      </w:r>
      <w:r w:rsidR="00216E5B">
        <w:rPr>
          <w:sz w:val="28"/>
        </w:rPr>
        <w:t>г.</w:t>
      </w:r>
      <w:r w:rsidR="00975247">
        <w:rPr>
          <w:sz w:val="28"/>
        </w:rPr>
        <w:tab/>
        <w:t xml:space="preserve">                      №    17</w:t>
      </w:r>
      <w:r w:rsidR="00216E5B">
        <w:rPr>
          <w:sz w:val="28"/>
        </w:rPr>
        <w:tab/>
      </w:r>
      <w:r w:rsidR="00216E5B">
        <w:rPr>
          <w:sz w:val="28"/>
        </w:rPr>
        <w:tab/>
        <w:t>сл.Ефремово-Степановка</w:t>
      </w:r>
    </w:p>
    <w:p w:rsidR="00216E5B" w:rsidRDefault="00216E5B" w:rsidP="00216E5B">
      <w:pPr>
        <w:rPr>
          <w:sz w:val="28"/>
        </w:rPr>
      </w:pPr>
    </w:p>
    <w:p w:rsidR="00216E5B" w:rsidRDefault="00216E5B" w:rsidP="00216E5B">
      <w:pPr>
        <w:rPr>
          <w:b/>
        </w:rPr>
      </w:pPr>
      <w:r>
        <w:rPr>
          <w:b/>
        </w:rPr>
        <w:t xml:space="preserve">О результатах рассмотрения </w:t>
      </w:r>
    </w:p>
    <w:p w:rsidR="00216E5B" w:rsidRDefault="00216E5B" w:rsidP="00216E5B">
      <w:pPr>
        <w:rPr>
          <w:b/>
        </w:rPr>
      </w:pPr>
      <w:r>
        <w:rPr>
          <w:b/>
        </w:rPr>
        <w:t xml:space="preserve">оценки эффективности налоговых льгот </w:t>
      </w:r>
    </w:p>
    <w:p w:rsidR="00216E5B" w:rsidRDefault="00216E5B" w:rsidP="00216E5B">
      <w:pPr>
        <w:rPr>
          <w:sz w:val="28"/>
        </w:rPr>
      </w:pPr>
    </w:p>
    <w:p w:rsidR="00216E5B" w:rsidRDefault="00216E5B" w:rsidP="00216E5B">
      <w:pPr>
        <w:ind w:firstLine="708"/>
        <w:jc w:val="both"/>
        <w:rPr>
          <w:sz w:val="28"/>
        </w:rPr>
      </w:pPr>
      <w:r>
        <w:rPr>
          <w:sz w:val="28"/>
        </w:rPr>
        <w:t xml:space="preserve">В соответствии с постановлением Администрации Ефремово-Степановского сельского поселения от </w:t>
      </w:r>
      <w:r w:rsidR="00E622B0">
        <w:rPr>
          <w:sz w:val="28"/>
        </w:rPr>
        <w:t>26.09.2019 №59</w:t>
      </w:r>
      <w:r>
        <w:rPr>
          <w:sz w:val="28"/>
        </w:rPr>
        <w:t xml:space="preserve"> «О</w:t>
      </w:r>
      <w:r w:rsidR="00541336">
        <w:rPr>
          <w:sz w:val="28"/>
        </w:rPr>
        <w:t>б утверждении методики оценки эффективности предоставленных (планируемых к предоставлению (пролонгации)) налоговых льгот и пониженных ставок по местным налогам на территории Ефремово-Степановсколго сельского поселения»</w:t>
      </w:r>
      <w:r>
        <w:rPr>
          <w:sz w:val="28"/>
        </w:rPr>
        <w:t xml:space="preserve">  сектором экономики и финансов  администрации Ефремово-Степановского сельского поселения   произведена оценка эффективности предоставления налоговых льгот отдельным категориям налогоплательщиков по местным налогам .</w:t>
      </w:r>
    </w:p>
    <w:p w:rsidR="00216E5B" w:rsidRDefault="00216E5B" w:rsidP="00216E5B">
      <w:pPr>
        <w:ind w:left="200" w:firstLine="505"/>
        <w:jc w:val="both"/>
        <w:rPr>
          <w:sz w:val="28"/>
        </w:rPr>
      </w:pPr>
      <w:r>
        <w:rPr>
          <w:sz w:val="28"/>
        </w:rPr>
        <w:t>В результате оцен</w:t>
      </w:r>
      <w:r w:rsidR="00975247">
        <w:rPr>
          <w:sz w:val="28"/>
        </w:rPr>
        <w:t>ки установлено следующее: в 2019</w:t>
      </w:r>
      <w:r>
        <w:rPr>
          <w:sz w:val="28"/>
        </w:rPr>
        <w:t xml:space="preserve"> году на территории поселения действовали </w:t>
      </w:r>
      <w:r>
        <w:rPr>
          <w:sz w:val="28"/>
          <w:szCs w:val="28"/>
        </w:rPr>
        <w:t>налоговые льготы в виде полного освобождения от уплаты земельного налога:</w:t>
      </w:r>
    </w:p>
    <w:p w:rsidR="00216E5B" w:rsidRDefault="00216E5B" w:rsidP="00216E5B">
      <w:pPr>
        <w:ind w:left="200"/>
        <w:jc w:val="both"/>
        <w:rPr>
          <w:sz w:val="28"/>
        </w:rPr>
      </w:pPr>
      <w:r>
        <w:rPr>
          <w:sz w:val="28"/>
          <w:szCs w:val="28"/>
        </w:rPr>
        <w:t>-гражданам проживающим не менее 5 лет на территории Ростовской области, имеющим трех и более несовершеннолетних детей и совместно проживающих с ними, а также граждан имеющих усыновленных (удочеренных), находящихся под опекой или попечительством детей, при условиях воспитания этих детей не менее 3-х лет в отношении земельных участков, предоставленных под индивидуальное жилищное строительство</w:t>
      </w:r>
      <w:r w:rsidR="00975247">
        <w:rPr>
          <w:sz w:val="28"/>
          <w:szCs w:val="28"/>
        </w:rPr>
        <w:t xml:space="preserve"> или ведения ЛПХ</w:t>
      </w:r>
      <w:r>
        <w:rPr>
          <w:sz w:val="28"/>
          <w:szCs w:val="28"/>
        </w:rPr>
        <w:t>;</w:t>
      </w:r>
    </w:p>
    <w:p w:rsidR="00E46828" w:rsidRDefault="00975247" w:rsidP="00216E5B">
      <w:pPr>
        <w:spacing w:before="100" w:before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16E5B">
        <w:rPr>
          <w:sz w:val="28"/>
          <w:szCs w:val="28"/>
        </w:rPr>
        <w:t>-ветеранам и и</w:t>
      </w:r>
      <w:r>
        <w:rPr>
          <w:sz w:val="28"/>
          <w:szCs w:val="28"/>
        </w:rPr>
        <w:t>нвалидам Великой Отечественной в</w:t>
      </w:r>
      <w:r w:rsidR="00216E5B">
        <w:rPr>
          <w:sz w:val="28"/>
          <w:szCs w:val="28"/>
        </w:rPr>
        <w:t>ойны.</w:t>
      </w:r>
    </w:p>
    <w:p w:rsidR="00216E5B" w:rsidRDefault="00216E5B" w:rsidP="00E30F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результате рассмотрения  обоснованности  и эффективности налоговых    льгот, установленных представительным органом Ефремово-Степановского сельского поселения </w:t>
      </w:r>
      <w:r w:rsidR="00541336">
        <w:rPr>
          <w:sz w:val="28"/>
          <w:szCs w:val="28"/>
        </w:rPr>
        <w:t>льготы установленные указанным категориям граждан признаны социальными. Данная льгота признана эффективной,т.к. повышается уровень жизни определенных групп населения.</w:t>
      </w:r>
    </w:p>
    <w:p w:rsidR="00E622B0" w:rsidRDefault="00216E5B" w:rsidP="00216E5B">
      <w:pPr>
        <w:jc w:val="both"/>
        <w:rPr>
          <w:sz w:val="28"/>
        </w:rPr>
      </w:pPr>
      <w:r>
        <w:rPr>
          <w:sz w:val="28"/>
        </w:rPr>
        <w:tab/>
      </w:r>
    </w:p>
    <w:p w:rsidR="00216E5B" w:rsidRDefault="00541336" w:rsidP="00216E5B">
      <w:pPr>
        <w:jc w:val="both"/>
        <w:rPr>
          <w:sz w:val="28"/>
          <w:szCs w:val="28"/>
        </w:rPr>
      </w:pPr>
      <w:r>
        <w:rPr>
          <w:sz w:val="28"/>
        </w:rPr>
        <w:t xml:space="preserve"> </w:t>
      </w:r>
    </w:p>
    <w:p w:rsidR="00216E5B" w:rsidRDefault="00216E5B" w:rsidP="00216E5B">
      <w:pPr>
        <w:rPr>
          <w:sz w:val="28"/>
          <w:szCs w:val="28"/>
        </w:rPr>
      </w:pPr>
    </w:p>
    <w:p w:rsidR="00216E5B" w:rsidRDefault="00216E5B" w:rsidP="00216E5B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 Ефремово-Степановского</w:t>
      </w:r>
    </w:p>
    <w:p w:rsidR="00572638" w:rsidRDefault="00216E5B" w:rsidP="00216E5B"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А.А.Дремлюга   </w:t>
      </w:r>
    </w:p>
    <w:sectPr w:rsidR="00572638" w:rsidSect="00572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16E5B"/>
    <w:rsid w:val="00216E5B"/>
    <w:rsid w:val="002E6904"/>
    <w:rsid w:val="00541336"/>
    <w:rsid w:val="00572638"/>
    <w:rsid w:val="005C2DA0"/>
    <w:rsid w:val="00611577"/>
    <w:rsid w:val="006E5353"/>
    <w:rsid w:val="0071501A"/>
    <w:rsid w:val="00975247"/>
    <w:rsid w:val="00A31DBE"/>
    <w:rsid w:val="00AB4F88"/>
    <w:rsid w:val="00E30FAD"/>
    <w:rsid w:val="00E46828"/>
    <w:rsid w:val="00E622B0"/>
    <w:rsid w:val="00ED2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6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5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Admin_1</dc:creator>
  <cp:lastModifiedBy>admin</cp:lastModifiedBy>
  <cp:revision>2</cp:revision>
  <cp:lastPrinted>2020-06-17T12:41:00Z</cp:lastPrinted>
  <dcterms:created xsi:type="dcterms:W3CDTF">2020-06-18T06:20:00Z</dcterms:created>
  <dcterms:modified xsi:type="dcterms:W3CDTF">2020-06-18T06:20:00Z</dcterms:modified>
</cp:coreProperties>
</file>