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      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РОССИЙСКАЯ ФЕДЕРАЦИЯ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РОСТОВСКАЯ ОБЛАСТЬ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МУНИЦИПАЛЬНОЕ ОБРАЗОВАНИЕ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«ЕФРЕМОВО-СТЕПАНОВСКОЕ СЕЛЬСКОЕ ПОСЕЛЕНИЕ»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 xml:space="preserve">СОБРАНИЕ ДЕПУТАТОВ ЕФРЕМОВО-СТЕПАНОВСКОГО </w:t>
      </w:r>
    </w:p>
    <w:p>
      <w:pPr>
        <w:pStyle w:val="style0"/>
        <w:widowControl/>
        <w:jc w:val="center"/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bidi="hi-IN" w:eastAsia="ru-RU" w:val="ru-RU"/>
        </w:rPr>
        <w:t>СЕЛЬСКОГО ПОСЕЛЕНИЯ</w:t>
      </w:r>
    </w:p>
    <w:p>
      <w:pPr>
        <w:pStyle w:val="style0"/>
        <w:widowControl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28" w:before="28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bCs/>
          <w:sz w:val="27"/>
          <w:szCs w:val="27"/>
        </w:rPr>
        <w:t xml:space="preserve">РЕШЕНИЕ </w:t>
      </w:r>
    </w:p>
    <w:p>
      <w:pPr>
        <w:pStyle w:val="style0"/>
        <w:spacing w:after="28" w:before="28" w:line="100" w:lineRule="atLeast"/>
        <w:contextualSpacing w:val="false"/>
      </w:pPr>
      <w:r>
        <w:rPr/>
      </w:r>
    </w:p>
    <w:p>
      <w:pPr>
        <w:pStyle w:val="style0"/>
        <w:spacing w:after="28" w:before="28" w:line="100" w:lineRule="atLeast"/>
        <w:contextualSpacing w:val="false"/>
      </w:pPr>
      <w:r>
        <w:rPr>
          <w:rFonts w:ascii="Times New Roman" w:cs="Times New Roman" w:eastAsia="Times New Roman" w:hAnsi="Times New Roman"/>
          <w:sz w:val="28"/>
          <w:szCs w:val="28"/>
        </w:rPr>
        <w:t>25.11.</w:t>
      </w:r>
      <w:r>
        <w:rPr>
          <w:rFonts w:ascii="Times New Roman" w:cs="Times New Roman" w:eastAsia="Times New Roman" w:hAnsi="Times New Roman"/>
          <w:sz w:val="28"/>
          <w:szCs w:val="28"/>
        </w:rPr>
        <w:t>2016</w:t>
      </w:r>
      <w:r>
        <w:rPr>
          <w:rFonts w:ascii="Times New Roman" w:cs="Times New Roman" w:eastAsia="Times New Roman" w:hAnsi="Times New Roman"/>
          <w:sz w:val="28"/>
          <w:szCs w:val="28"/>
        </w:rPr>
        <w:t>г.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                          №  </w:t>
      </w:r>
      <w:r>
        <w:rPr>
          <w:rFonts w:ascii="Times New Roman" w:cs="Times New Roman" w:eastAsia="Times New Roman" w:hAnsi="Times New Roman"/>
          <w:sz w:val="28"/>
          <w:szCs w:val="28"/>
        </w:rPr>
        <w:t>14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              </w:t>
      </w:r>
      <w:r>
        <w:rPr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сл. Ефремово-Степановка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Об утверждении Положения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 проведении аттестации муниципальных служащих </w:t>
      </w:r>
    </w:p>
    <w:p>
      <w:pPr>
        <w:pStyle w:val="style0"/>
        <w:spacing w:after="0" w:before="0" w:line="100" w:lineRule="atLeast"/>
        <w:contextualSpacing w:val="false"/>
      </w:pPr>
      <w:r>
        <w:rPr>
          <w:rStyle w:val="style19"/>
          <w:rFonts w:ascii="Times New Roman" w:cs="Times New Roman" w:hAnsi="Times New Roman"/>
          <w:b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/>
          <w:bCs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jc w:val="both"/>
      </w:pPr>
      <w:r>
        <w:rPr/>
      </w:r>
    </w:p>
    <w:p>
      <w:pPr>
        <w:pStyle w:val="style0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соответствии с Областным законом Ростовской области от 09.10.2007 года № 786-ЗС «О муниципальной службе в Ростовской области» и Уставом муниципального образования «Ефремово-Степановское сельское поселение» Собрание депутатов </w:t>
      </w:r>
      <w:r>
        <w:rPr>
          <w:rStyle w:val="style19"/>
          <w:rFonts w:ascii="Times New Roman" w:cs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spacing w:after="28" w:before="28" w:line="100" w:lineRule="atLeast"/>
        <w:ind w:hanging="0" w:left="720" w:right="0"/>
        <w:contextualSpacing w:val="false"/>
        <w:jc w:val="center"/>
      </w:pPr>
      <w:r>
        <w:rPr>
          <w:rFonts w:ascii="Times New Roman" w:cs="Times New Roman" w:eastAsia="Times New Roman" w:hAnsi="Times New Roman"/>
          <w:sz w:val="28"/>
          <w:szCs w:val="28"/>
        </w:rPr>
        <w:t>РЕШИЛО: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ab/>
        <w:t xml:space="preserve">1.Утвердить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Положение о проведении аттестации муниципальных служащих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Style w:val="style19"/>
          <w:rFonts w:ascii="Times New Roman" w:cs="Times New Roman" w:hAnsi="Times New Roman"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поселения,</w:t>
      </w:r>
      <w:r>
        <w:rPr>
          <w:rStyle w:val="style19"/>
          <w:rFonts w:ascii="Times New Roman" w:cs="Times New Roman" w:hAnsi="Times New Roman"/>
          <w:sz w:val="28"/>
          <w:szCs w:val="28"/>
        </w:rPr>
        <w:t xml:space="preserve"> согласно приложению.</w:t>
      </w:r>
    </w:p>
    <w:p>
      <w:pPr>
        <w:pStyle w:val="style0"/>
        <w:spacing w:after="0" w:before="0" w:line="360" w:lineRule="auto"/>
        <w:ind w:firstLine="708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sz w:val="28"/>
          <w:szCs w:val="28"/>
        </w:rPr>
        <w:t>Настоящее решение вступает в силу со дня  официального опубликования.</w:t>
      </w:r>
    </w:p>
    <w:p>
      <w:pPr>
        <w:pStyle w:val="style0"/>
        <w:spacing w:after="0" w:before="0" w:line="360" w:lineRule="auto"/>
        <w:ind w:hanging="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ab/>
        <w:t xml:space="preserve">3.Контроль за выполнением настоящего решения возложить на главу  Администрации </w:t>
      </w:r>
      <w:bookmarkStart w:id="0" w:name="__DdeLink__518_1835240588"/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bookmarkEnd w:id="0"/>
      <w:r>
        <w:rPr>
          <w:rStyle w:val="style19"/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.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widowControl/>
        <w:jc w:val="left"/>
      </w:pPr>
      <w:r>
        <w:rPr/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 xml:space="preserve">Председатель Собрания депутатов – </w:t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 xml:space="preserve">глава  Ефремово-Степановского </w:t>
      </w:r>
    </w:p>
    <w:p>
      <w:pPr>
        <w:pStyle w:val="style0"/>
        <w:widowControl/>
        <w:jc w:val="left"/>
      </w:pPr>
      <w:r>
        <w:rPr>
          <w:rFonts w:ascii="Times New Roman" w:cs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u w:val="none"/>
          <w:lang w:bidi="hi-IN" w:eastAsia="ru-RU" w:val="ru-RU"/>
        </w:rPr>
        <w:t>сельского поселения                                                                       Ю.В. Сыроваткин</w:t>
      </w:r>
    </w:p>
    <w:p>
      <w:pPr>
        <w:pStyle w:val="style0"/>
        <w:widowControl/>
        <w:spacing w:after="0" w:before="0" w:line="100" w:lineRule="atLeast"/>
        <w:ind w:firstLine="720" w:left="0" w:right="0"/>
        <w:contextualSpacing w:val="false"/>
        <w:jc w:val="lef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>Приложение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>к решению Собрания депутатов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от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25.11.2016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 xml:space="preserve">№ </w:t>
      </w:r>
      <w:r>
        <w:rPr>
          <w:rFonts w:ascii="Times New Roman" w:cs="Times New Roman" w:hAnsi="Times New Roman"/>
          <w:bCs/>
          <w:color w:val="26282F"/>
          <w:sz w:val="28"/>
          <w:szCs w:val="28"/>
        </w:rPr>
        <w:t>14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Положение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о проведении аттестации муниципальных служащих </w:t>
      </w:r>
      <w:r>
        <w:rPr>
          <w:rStyle w:val="style19"/>
          <w:rFonts w:ascii="Times New Roman" w:cs="Times New Roman" w:hAnsi="Times New Roman"/>
          <w:b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hAnsi="Times New Roman"/>
          <w:b/>
          <w:bCs/>
          <w:color w:val="26282F"/>
          <w:sz w:val="28"/>
          <w:szCs w:val="28"/>
        </w:rPr>
        <w:t xml:space="preserve"> </w:t>
      </w:r>
      <w:r>
        <w:rPr>
          <w:rStyle w:val="style19"/>
          <w:rFonts w:ascii="Times New Roman" w:cs="Times New Roman" w:eastAsia="Times New Roman" w:hAnsi="Times New Roman"/>
          <w:b/>
          <w:bCs/>
          <w:color w:val="26282F"/>
          <w:sz w:val="28"/>
          <w:szCs w:val="28"/>
        </w:rPr>
        <w:t>Ефремово-Степановского сельского поселения</w:t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1" w:name="sub_111"/>
      <w:bookmarkEnd w:id="1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I. Общие положения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" w:name="sub_11101"/>
      <w:bookmarkStart w:id="3" w:name="sub_1111"/>
      <w:bookmarkEnd w:id="3"/>
      <w:r>
        <w:rPr>
          <w:rFonts w:ascii="Times New Roman" w:cs="Times New Roman" w:hAnsi="Times New Roman"/>
          <w:sz w:val="28"/>
          <w:szCs w:val="28"/>
        </w:rPr>
        <w:t xml:space="preserve">1.Настоящим положением в соответствии со </w:t>
      </w:r>
      <w:hyperlink r:id="rId2">
        <w:r>
          <w:rPr>
            <w:rStyle w:val="style21"/>
            <w:rStyle w:val="style21"/>
            <w:rFonts w:ascii="Times New Roman" w:cs="Times New Roman" w:hAnsi="Times New Roman"/>
            <w:sz w:val="28"/>
            <w:szCs w:val="28"/>
          </w:rPr>
          <w:t>статьей 18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определяются общие правила проведения аттестации муниципальных служащих </w:t>
      </w:r>
      <w:r>
        <w:rPr>
          <w:rStyle w:val="style19"/>
          <w:rFonts w:ascii="Times New Roman" w:cs="Times New Roman" w:hAnsi="Times New Roman"/>
          <w:sz w:val="28"/>
          <w:szCs w:val="28"/>
        </w:rPr>
        <w:t xml:space="preserve">в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bookmarkStart w:id="4" w:name="sub_11102"/>
      <w:bookmarkEnd w:id="2"/>
      <w:r>
        <w:rPr>
          <w:rStyle w:val="style19"/>
          <w:rFonts w:ascii="Times New Roman" w:cs="Times New Roman" w:hAnsi="Times New Roman"/>
          <w:sz w:val="28"/>
          <w:szCs w:val="28"/>
        </w:rPr>
        <w:t>, (далее по тексту – муниципальные служащие)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2.Аттестация муниципального служащего проводится в целях определения его соответствия замещаемой должности муниципальной службы.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End w:id="4"/>
      <w:r>
        <w:rPr>
          <w:rFonts w:ascii="Times New Roman" w:cs="Times New Roman" w:hAnsi="Times New Roman"/>
          <w:sz w:val="28"/>
          <w:szCs w:val="28"/>
        </w:rPr>
        <w:t>Аттестация муниципального служащего проводится один раз в три года.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5" w:name="sub_11103"/>
      <w:bookmarkEnd w:id="5"/>
      <w:r>
        <w:rPr>
          <w:rFonts w:ascii="Times New Roman" w:cs="Times New Roman" w:hAnsi="Times New Roman"/>
          <w:sz w:val="28"/>
          <w:szCs w:val="28"/>
        </w:rPr>
        <w:t>3.Аттестации не подлежат следующие муниципальные служащие: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6" w:name="sub_111031"/>
      <w:bookmarkEnd w:id="6"/>
      <w:r>
        <w:rPr>
          <w:rFonts w:ascii="Times New Roman" w:cs="Times New Roman" w:hAnsi="Times New Roman"/>
          <w:sz w:val="28"/>
          <w:szCs w:val="28"/>
        </w:rPr>
        <w:t>1)замещающие должности муниципальной службы менее одного года;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2)достигшие возраста 60 лет;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3)беременные женщины;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4)находящиеся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5)замещающие должности муниципальной службы на основании срочного трудового договора (контракта).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7" w:name="sub_222"/>
      <w:bookmarkEnd w:id="7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II. Организация проведения аттестации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8" w:name="sub_44404"/>
      <w:bookmarkStart w:id="9" w:name="sub_2221"/>
      <w:bookmarkEnd w:id="8"/>
      <w:bookmarkEnd w:id="9"/>
      <w:r>
        <w:rPr>
          <w:rFonts w:ascii="Times New Roman" w:cs="Times New Roman" w:hAnsi="Times New Roman"/>
          <w:sz w:val="28"/>
          <w:szCs w:val="28"/>
        </w:rPr>
        <w:t xml:space="preserve">4.Для проведения аттестации муниципальных служащих издается правовой акт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содержащий положения: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0" w:name="sub_444041"/>
      <w:bookmarkEnd w:id="10"/>
      <w:r>
        <w:rPr>
          <w:rFonts w:ascii="Times New Roman" w:cs="Times New Roman" w:hAnsi="Times New Roman"/>
          <w:sz w:val="28"/>
          <w:szCs w:val="28"/>
        </w:rPr>
        <w:t>а)о формировании аттестационной комиссии;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б)об утверждении графика проведения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в)о составлении списков муниципальных служащих, подлежащих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г)о подготовке документов, необходимых для работы аттестационной комиссии.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5.Аттестационная комиссия формируется правовым актом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которым определяются состав аттестационной комиссии, сроки и порядок ее работы.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1" w:name="sub_444052"/>
      <w:bookmarkEnd w:id="11"/>
      <w:r>
        <w:rPr>
          <w:rFonts w:ascii="Times New Roman" w:cs="Times New Roman" w:hAnsi="Times New Roman"/>
          <w:sz w:val="28"/>
          <w:szCs w:val="28"/>
        </w:rPr>
        <w:t>В состав аттестационной комиссии включаются представитель нанимателя (работодатель)  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2" w:name="sub_4440521"/>
      <w:bookmarkEnd w:id="12"/>
      <w:r>
        <w:rPr>
          <w:rFonts w:ascii="Times New Roman" w:cs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3" w:name="sub_44406"/>
      <w:bookmarkEnd w:id="13"/>
      <w:r>
        <w:rPr>
          <w:rFonts w:ascii="Times New Roman" w:cs="Times New Roman" w:hAnsi="Times New Roman"/>
          <w:sz w:val="28"/>
          <w:szCs w:val="28"/>
        </w:rPr>
        <w:t>6.Аттестационная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4" w:name="sub_44407"/>
      <w:bookmarkStart w:id="15" w:name="sub_444061"/>
      <w:bookmarkEnd w:id="14"/>
      <w:bookmarkEnd w:id="15"/>
      <w:r>
        <w:rPr>
          <w:rFonts w:ascii="Times New Roman" w:cs="Times New Roman" w:hAnsi="Times New Roman"/>
          <w:sz w:val="28"/>
          <w:szCs w:val="28"/>
        </w:rPr>
        <w:t>7.График проведения аттестации ежегодно утверждается представителем нанимателя (работодателем)   и доводится до сведения каждого аттестуемого муниципального служащего не менее чем за месяц до начала аттестации.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6" w:name="sub_44408"/>
      <w:bookmarkStart w:id="17" w:name="sub_444071"/>
      <w:bookmarkEnd w:id="16"/>
      <w:bookmarkEnd w:id="17"/>
      <w:r>
        <w:rPr>
          <w:rFonts w:ascii="Times New Roman" w:cs="Times New Roman" w:hAnsi="Times New Roman"/>
          <w:sz w:val="28"/>
          <w:szCs w:val="28"/>
        </w:rPr>
        <w:t>8.В графике проведения аттестации указываются: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8" w:name="sub_444081"/>
      <w:bookmarkEnd w:id="18"/>
      <w:r>
        <w:rPr>
          <w:rFonts w:ascii="Times New Roman" w:cs="Times New Roman" w:hAnsi="Times New Roman"/>
          <w:sz w:val="28"/>
          <w:szCs w:val="28"/>
        </w:rPr>
        <w:t>а)наименование структурного подразделения, в котором проводится аттестация;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б)список муниципальных служащих, подлежащих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в)дата, время и место проведения аттестации;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19" w:name="sub_44409"/>
      <w:bookmarkEnd w:id="19"/>
      <w:r>
        <w:rPr>
          <w:rFonts w:ascii="Times New Roman" w:cs="Times New Roman" w:hAnsi="Times New Roman"/>
          <w:sz w:val="28"/>
          <w:szCs w:val="28"/>
        </w:rPr>
        <w:t>9.Не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(приложение № 1 к настоящему положению).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0" w:name="sub_44410"/>
      <w:bookmarkStart w:id="21" w:name="sub_444091"/>
      <w:bookmarkEnd w:id="20"/>
      <w:bookmarkEnd w:id="21"/>
      <w:r>
        <w:rPr>
          <w:rFonts w:ascii="Times New Roman" w:cs="Times New Roman" w:hAnsi="Times New Roman"/>
          <w:sz w:val="28"/>
          <w:szCs w:val="28"/>
        </w:rPr>
        <w:t xml:space="preserve">10.Отзыв, предусмотренный </w:t>
      </w:r>
      <w:hyperlink w:anchor="sub_44409">
        <w:r>
          <w:rPr>
            <w:rStyle w:val="style21"/>
            <w:rStyle w:val="style21"/>
            <w:rFonts w:ascii="Times New Roman" w:cs="Times New Roman" w:hAnsi="Times New Roman"/>
            <w:sz w:val="28"/>
            <w:szCs w:val="28"/>
          </w:rPr>
          <w:t>пунктом 9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настоящего положения, должен содержать следующие сведения о муниципальном служащем: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2" w:name="sub_444101"/>
      <w:bookmarkEnd w:id="22"/>
      <w:r>
        <w:rPr>
          <w:rFonts w:ascii="Times New Roman" w:cs="Times New Roman" w:hAnsi="Times New Roman"/>
          <w:sz w:val="28"/>
          <w:szCs w:val="28"/>
        </w:rPr>
        <w:t>а)фамилия, имя, отчество;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б)замещаемая должность муниципальной службы на момент проведения аттестации и дата назначения на эту должность;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в)перечень основных вопросов (документов), в решении (разработке) которых муниципальный служащий принимал участие;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г)мотивированная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3" w:name="sub_44411"/>
      <w:r>
        <w:rPr>
          <w:rFonts w:ascii="Times New Roman" w:cs="Times New Roman" w:hAnsi="Times New Roman"/>
          <w:sz w:val="28"/>
          <w:szCs w:val="28"/>
        </w:rPr>
        <w:t>11.</w:t>
      </w:r>
      <w:bookmarkEnd w:id="23"/>
      <w:r>
        <w:rPr>
          <w:rFonts w:ascii="Times New Roman" w:cs="Times New Roman" w:hAnsi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4" w:name="sub_44412"/>
      <w:bookmarkEnd w:id="24"/>
      <w:r>
        <w:rPr>
          <w:rFonts w:ascii="Times New Roman" w:cs="Times New Roman" w:hAnsi="Times New Roman"/>
          <w:sz w:val="28"/>
          <w:szCs w:val="28"/>
        </w:rPr>
        <w:t xml:space="preserve">12.Кадровая служба (сотрудник, ответственный за кадровую работу) в Администрации </w:t>
      </w:r>
      <w:r>
        <w:rPr>
          <w:rStyle w:val="style19"/>
          <w:rFonts w:ascii="Times New Roman" w:cs="Times New Roman" w:eastAsia="Times New Roman" w:hAnsi="Times New Roman"/>
          <w:b w:val="false"/>
          <w:bCs w:val="false"/>
          <w:color w:val="26282F"/>
          <w:sz w:val="28"/>
          <w:szCs w:val="28"/>
        </w:rPr>
        <w:t>Ефремово-Степановского сельского поселения</w:t>
      </w:r>
      <w:r>
        <w:rPr>
          <w:rFonts w:ascii="Times New Roman" w:cs="Times New Roman" w:hAnsi="Times New Roman"/>
          <w:sz w:val="28"/>
          <w:szCs w:val="28"/>
        </w:rPr>
        <w:t>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5" w:name="sub_444121"/>
      <w:bookmarkStart w:id="26" w:name="sub_444121"/>
      <w:bookmarkEnd w:id="26"/>
      <w:r>
        <w:rPr/>
      </w:r>
    </w:p>
    <w:p>
      <w:pPr>
        <w:pStyle w:val="style0"/>
        <w:spacing w:after="108" w:before="108" w:line="100" w:lineRule="atLeast"/>
        <w:contextualSpacing w:val="false"/>
        <w:jc w:val="center"/>
      </w:pPr>
      <w:bookmarkStart w:id="27" w:name="sub_333"/>
      <w:bookmarkEnd w:id="27"/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III. Проведение аттестации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28" w:name="sub_33313"/>
      <w:bookmarkStart w:id="29" w:name="sub_3331"/>
      <w:bookmarkEnd w:id="28"/>
      <w:bookmarkEnd w:id="29"/>
      <w:r>
        <w:rPr>
          <w:rFonts w:ascii="Times New Roman" w:cs="Times New Roman" w:hAnsi="Times New Roman"/>
          <w:sz w:val="28"/>
          <w:szCs w:val="28"/>
        </w:rPr>
        <w:t xml:space="preserve">13.Аттестация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3">
        <w:r>
          <w:rPr>
            <w:rStyle w:val="style21"/>
            <w:rStyle w:val="style21"/>
            <w:rFonts w:ascii="Times New Roman" w:cs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о муниципальной службе, а аттестация переносится на более поздний срок.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0" w:name="sub_333131"/>
      <w:bookmarkEnd w:id="30"/>
      <w:r>
        <w:rPr>
          <w:rFonts w:ascii="Times New Roman" w:cs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1" w:name="sub_33314"/>
      <w:bookmarkEnd w:id="31"/>
      <w:r>
        <w:rPr>
          <w:rFonts w:ascii="Times New Roman" w:cs="Times New Roman" w:hAnsi="Times New Roman"/>
          <w:sz w:val="28"/>
          <w:szCs w:val="28"/>
        </w:rPr>
        <w:t>14.Обсуждение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2" w:name="sub_333141"/>
      <w:bookmarkEnd w:id="32"/>
      <w:r>
        <w:rPr>
          <w:rFonts w:ascii="Times New Roman" w:cs="Times New Roman" w:hAnsi="Times New Roman"/>
          <w:sz w:val="28"/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 задач, сложности выполняемой им работы, ее эффективности и результативности.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4">
        <w:r>
          <w:rPr>
            <w:rStyle w:val="style21"/>
            <w:rStyle w:val="style21"/>
            <w:rFonts w:ascii="Times New Roman" w:cs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3" w:name="sub_33315"/>
      <w:bookmarkEnd w:id="33"/>
      <w:r>
        <w:rPr>
          <w:rFonts w:ascii="Times New Roman" w:cs="Times New Roman" w:hAnsi="Times New Roman"/>
          <w:sz w:val="28"/>
          <w:szCs w:val="28"/>
        </w:rPr>
        <w:t>15.Заседание аттестационной комиссии считается правомочным, если на нем присутствует не менее двух третей ее членов.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4" w:name="sub_33316"/>
      <w:bookmarkStart w:id="35" w:name="sub_333151"/>
      <w:bookmarkEnd w:id="34"/>
      <w:bookmarkEnd w:id="35"/>
      <w:r>
        <w:rPr>
          <w:rFonts w:ascii="Times New Roman" w:cs="Times New Roman" w:hAnsi="Times New Roman"/>
          <w:sz w:val="28"/>
          <w:szCs w:val="28"/>
        </w:rPr>
        <w:t>16.Решение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6" w:name="sub_333161"/>
      <w:bookmarkEnd w:id="36"/>
      <w:r>
        <w:rPr>
          <w:rFonts w:ascii="Times New Roman" w:cs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17.По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7" w:name="sub_33318"/>
      <w:bookmarkEnd w:id="37"/>
      <w:r>
        <w:rPr>
          <w:rFonts w:ascii="Times New Roman" w:cs="Times New Roman" w:hAnsi="Times New Roman"/>
          <w:sz w:val="28"/>
          <w:szCs w:val="28"/>
        </w:rPr>
        <w:t>18.Результаты аттестации сообщаются аттестованным муниципальным служащим непосредственно после подведения итогов голосования.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8" w:name="sub_333181"/>
      <w:bookmarkEnd w:id="38"/>
      <w:r>
        <w:rPr>
          <w:rFonts w:ascii="Times New Roman" w:cs="Times New Roman" w:hAnsi="Times New Roman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 (приложение №2 к настоящему положению).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>
          <w:rFonts w:ascii="Times New Roman" w:cs="Times New Roman" w:hAnsi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39" w:name="sub_33319"/>
      <w:bookmarkEnd w:id="39"/>
      <w:r>
        <w:rPr>
          <w:rFonts w:ascii="Times New Roman" w:cs="Times New Roman" w:hAnsi="Times New Roman"/>
          <w:sz w:val="28"/>
          <w:szCs w:val="28"/>
        </w:rPr>
        <w:t>19.Материалы аттестации передаются представителю нанимателя (работодателю)    не позднее чем через семь дней после ее проведения.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0" w:name="sub_33320"/>
      <w:bookmarkStart w:id="41" w:name="sub_333191"/>
      <w:bookmarkEnd w:id="40"/>
      <w:bookmarkEnd w:id="41"/>
      <w:r>
        <w:rPr>
          <w:rFonts w:ascii="Times New Roman" w:cs="Times New Roman" w:hAnsi="Times New Roman"/>
          <w:sz w:val="28"/>
          <w:szCs w:val="28"/>
        </w:rPr>
        <w:t>20.По результатам аттестации представитель нанимателя (работодатель) 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2" w:name="sub_33321"/>
      <w:bookmarkStart w:id="43" w:name="sub_333201"/>
      <w:bookmarkEnd w:id="42"/>
      <w:bookmarkEnd w:id="43"/>
      <w:r>
        <w:rPr>
          <w:rFonts w:ascii="Times New Roman" w:cs="Times New Roman" w:hAnsi="Times New Roman"/>
          <w:sz w:val="28"/>
          <w:szCs w:val="28"/>
        </w:rPr>
        <w:t>21.В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bookmarkStart w:id="44" w:name="sub_33322"/>
      <w:bookmarkStart w:id="45" w:name="sub_333211"/>
      <w:bookmarkEnd w:id="44"/>
      <w:bookmarkEnd w:id="45"/>
      <w:r>
        <w:rPr>
          <w:rFonts w:ascii="Times New Roman" w:cs="Times New Roman" w:hAnsi="Times New Roman"/>
          <w:sz w:val="28"/>
          <w:szCs w:val="28"/>
        </w:rPr>
        <w:t>22.Муниципальный служащий вправе обжаловать результаты аттестации в судебном порядке.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bookmarkStart w:id="46" w:name="sub_333221"/>
      <w:bookmarkStart w:id="47" w:name="sub_333221"/>
      <w:bookmarkEnd w:id="47"/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right"/>
      </w:pPr>
      <w:r>
        <w:rPr>
          <w:rFonts w:ascii="Times New Roman" w:cs="Times New Roman" w:hAnsi="Times New Roman"/>
          <w:sz w:val="28"/>
          <w:szCs w:val="28"/>
        </w:rPr>
        <w:t>Приложение № 1 к положению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ОТЗЫВ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ind w:firstLine="567" w:left="0" w:right="0"/>
        <w:jc w:val="center"/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</w:rPr>
        <w:t>об исполнении муниципальным служащим</w:t>
      </w:r>
    </w:p>
    <w:p>
      <w:pPr>
        <w:pStyle w:val="style0"/>
        <w:ind w:firstLine="567" w:left="0" w:right="0"/>
        <w:jc w:val="center"/>
      </w:pPr>
      <w:r>
        <w:rPr>
          <w:rFonts w:ascii="Times New Roman" w:cs="Times New Roman" w:eastAsia="Times New Roman" w:hAnsi="Times New Roman"/>
          <w:b/>
          <w:bCs/>
          <w:iCs/>
          <w:sz w:val="28"/>
          <w:szCs w:val="28"/>
        </w:rPr>
        <w:t>должностных обязанностей за аттестационный период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>1. Фамилия, имя, отчество _________________________________________</w:t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>2.</w:t>
      </w:r>
      <w:r>
        <w:rPr>
          <w:rFonts w:cs="Times New Roman" w:eastAsia="Times New Roman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</w:rPr>
        <w:t>Замещаемая должность на момент  проведения  аттестации  и  дата назначения на должность</w:t>
      </w:r>
    </w:p>
    <w:p>
      <w:pPr>
        <w:pStyle w:val="style0"/>
      </w:pPr>
      <w:r>
        <w:rPr>
          <w:rFonts w:ascii="Times New Roman" w:cs="Times New Roman" w:hAnsi="Times New Roman"/>
          <w:bCs/>
          <w:sz w:val="28"/>
          <w:szCs w:val="28"/>
        </w:rPr>
        <w:t>3.</w:t>
      </w:r>
      <w:r>
        <w:rPr>
          <w:rFonts w:ascii="Times New Roman" w:cs="Times New Roman" w:eastAsia="Times New Roman" w:hAnsi="Times New Roman"/>
          <w:bCs/>
          <w:sz w:val="28"/>
          <w:szCs w:val="28"/>
        </w:rPr>
        <w:t xml:space="preserve">Перечень основных вопросов (документов), в решении (разработке) которых принимал участие  </w:t>
      </w:r>
    </w:p>
    <w:p>
      <w:pPr>
        <w:pStyle w:val="style32"/>
        <w:spacing w:line="360" w:lineRule="auto"/>
      </w:pPr>
      <w:r>
        <w:rPr>
          <w:sz w:val="28"/>
          <w:szCs w:val="28"/>
        </w:rPr>
        <w:t xml:space="preserve">4.Мотивированная  оценка   профессиональных,   личностных   качеств   и результатов профессиональной служебной деятельности </w:t>
      </w:r>
    </w:p>
    <w:p>
      <w:pPr>
        <w:pStyle w:val="style0"/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5.Мнение о соответствии аттестуемого замещаемой должности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tbl>
      <w:tblPr>
        <w:jc w:val="left"/>
        <w:tblInd w:type="dxa" w:w="-107"/>
        <w:tblBorders/>
      </w:tblPr>
      <w:tblGrid>
        <w:gridCol w:w="4534"/>
        <w:gridCol w:w="2451"/>
        <w:gridCol w:w="2796"/>
      </w:tblGrid>
      <w:tr>
        <w:trPr>
          <w:cantSplit w:val="false"/>
        </w:trPr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Должность непосредственного руководителя</w:t>
            </w:r>
          </w:p>
        </w:tc>
        <w:tc>
          <w:tcPr>
            <w:tcW w:type="dxa" w:w="24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_______________</w:t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27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(ФИО)</w:t>
            </w:r>
          </w:p>
        </w:tc>
      </w:tr>
      <w:tr>
        <w:trPr>
          <w:cantSplit w:val="false"/>
        </w:trPr>
        <w:tc>
          <w:tcPr>
            <w:tcW w:type="dxa" w:w="45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4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  <w:tc>
          <w:tcPr>
            <w:tcW w:type="dxa" w:w="27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eastAsia="Times New Roman" w:hAnsi="Times New Roman"/>
          <w:bCs/>
          <w:sz w:val="28"/>
          <w:szCs w:val="28"/>
        </w:rPr>
        <w:t>С отзывом ознакомлен( а)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    (</w:t>
      </w:r>
      <w:r>
        <w:rPr>
          <w:rFonts w:ascii="Times New Roman" w:cs="Times New Roman" w:eastAsia="Times New Roman" w:hAnsi="Times New Roman"/>
          <w:sz w:val="28"/>
          <w:szCs w:val="28"/>
          <w:u w:val="single"/>
        </w:rPr>
        <w:t>согласен или не согласен )          ФИО аттестуемого</w:t>
      </w:r>
    </w:p>
    <w:tbl>
      <w:tblPr>
        <w:jc w:val="left"/>
        <w:tblInd w:type="dxa" w:w="145"/>
        <w:tblBorders/>
      </w:tblPr>
      <w:tblGrid>
        <w:gridCol w:w="2439"/>
        <w:gridCol w:w="3041"/>
        <w:gridCol w:w="3731"/>
      </w:tblGrid>
      <w:tr>
        <w:trPr>
          <w:cantSplit w:val="false"/>
        </w:trPr>
        <w:tc>
          <w:tcPr>
            <w:tcW w:type="dxa" w:w="24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0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7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>
        <w:trPr>
          <w:cantSplit w:val="false"/>
        </w:trPr>
        <w:tc>
          <w:tcPr>
            <w:tcW w:type="dxa" w:w="24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  <w:tc>
          <w:tcPr>
            <w:tcW w:type="dxa" w:w="30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/>
            </w:r>
          </w:p>
        </w:tc>
        <w:tc>
          <w:tcPr>
            <w:tcW w:type="dxa" w:w="37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contextualSpacing w:val="false"/>
              <w:jc w:val="right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  <w:t>(дата)</w:t>
            </w:r>
          </w:p>
        </w:tc>
      </w:tr>
    </w:tbl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Times New Roman" w:cs="Times New Roman" w:eastAsia="Times New Roman" w:hAnsi="Times New Roman"/>
          <w:sz w:val="28"/>
        </w:rPr>
        <w:t xml:space="preserve">Приложение № </w:t>
      </w:r>
      <w:r>
        <w:rPr>
          <w:rFonts w:ascii="Times New Roman" w:cs="Times New Roman" w:hAnsi="Times New Roman"/>
          <w:sz w:val="28"/>
        </w:rPr>
        <w:t>2</w:t>
      </w:r>
      <w:r>
        <w:rPr>
          <w:rFonts w:ascii="Times New Roman" w:cs="Times New Roman" w:eastAsia="Times New Roman" w:hAnsi="Times New Roman"/>
          <w:sz w:val="28"/>
        </w:rPr>
        <w:t xml:space="preserve"> к </w:t>
      </w:r>
      <w:r>
        <w:rPr>
          <w:rFonts w:ascii="Times New Roman" w:cs="Times New Roman" w:hAnsi="Times New Roman"/>
          <w:sz w:val="28"/>
        </w:rPr>
        <w:t xml:space="preserve">положению </w:t>
      </w:r>
    </w:p>
    <w:p>
      <w:pPr>
        <w:pStyle w:val="style0"/>
      </w:pPr>
      <w:r>
        <w:rPr/>
      </w:r>
    </w:p>
    <w:p>
      <w:pPr>
        <w:pStyle w:val="style31"/>
        <w:widowControl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</w:rPr>
        <w:t>АТТЕСТАЦИОННЫЙ ЛИСТ</w:t>
      </w:r>
    </w:p>
    <w:p>
      <w:pPr>
        <w:pStyle w:val="style31"/>
        <w:widowControl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</w:rPr>
        <w:t>МУНИЦИПАЛЬНОГО СЛУЖАЩЕГО</w:t>
      </w:r>
    </w:p>
    <w:p>
      <w:pPr>
        <w:pStyle w:val="style31"/>
        <w:widowControl/>
        <w:ind w:hanging="0" w:left="0" w:right="0"/>
      </w:pPr>
      <w:r>
        <w:rPr/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1. Фамилия, имя, отчество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2. Год, число и месяц рождения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3. Сведения о профессиональном образовании, повышении квалификации, переподготовке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4. Замещаемая должность муниципальной  службы на момент аттестации и дата назначения на эту должность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 xml:space="preserve">5. Стаж муниципальной службы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6. Общий трудовой стаж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7.Вопросы к муниципальному служащему и краткие ответы на них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8. Замечания и предложения, высказанные аттестационной комиссией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_______________________________________________________________________</w:t>
      </w:r>
    </w:p>
    <w:p>
      <w:pPr>
        <w:pStyle w:val="style31"/>
        <w:widowControl/>
        <w:ind w:hanging="0" w:left="0" w:right="0"/>
      </w:pPr>
      <w:r>
        <w:rPr/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9. Краткая оценка выполнения муниципальным  служащим рекомендаций предыдущей аттестации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(выполнены, выполнены частично, не выполнены)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10. Решение аттестационной комиссии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_______________________________________________________________________</w:t>
      </w:r>
      <w:r>
        <w:rPr>
          <w:rFonts w:ascii="Times New Roman" w:cs="Times New Roman" w:hAnsi="Times New Roman"/>
          <w:sz w:val="28"/>
          <w:szCs w:val="28"/>
          <w:vertAlign w:val="superscript"/>
        </w:rPr>
        <w:t xml:space="preserve">       (соответствует замещаемой  муниципальной  должности ; не соответствует   замещаемой  должности)</w:t>
      </w:r>
    </w:p>
    <w:p>
      <w:pPr>
        <w:pStyle w:val="style31"/>
        <w:widowControl/>
        <w:tabs>
          <w:tab w:leader="none" w:pos="360" w:val="left"/>
        </w:tabs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 xml:space="preserve">    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11. Количественный состав аттестационной комиссии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На заседании присутствовало</w:t>
      </w:r>
      <w:r>
        <w:rPr>
          <w:rFonts w:ascii="Times New Roman" w:cs="Times New Roman" w:hAnsi="Times New Roman"/>
          <w:sz w:val="28"/>
          <w:szCs w:val="28"/>
        </w:rPr>
        <w:t xml:space="preserve"> ________ </w:t>
      </w:r>
      <w:r>
        <w:rPr>
          <w:rFonts w:ascii="Times New Roman" w:cs="Times New Roman" w:hAnsi="Times New Roman"/>
          <w:bCs/>
          <w:sz w:val="28"/>
          <w:szCs w:val="28"/>
        </w:rPr>
        <w:t>членов аттестационной комиссии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Количество голосов за</w:t>
      </w:r>
      <w:r>
        <w:rPr>
          <w:rFonts w:ascii="Times New Roman" w:cs="Times New Roman" w:hAnsi="Times New Roman"/>
          <w:sz w:val="28"/>
          <w:szCs w:val="28"/>
        </w:rPr>
        <w:t xml:space="preserve"> ______, </w:t>
      </w:r>
      <w:r>
        <w:rPr>
          <w:rFonts w:ascii="Times New Roman" w:cs="Times New Roman" w:hAnsi="Times New Roman"/>
          <w:bCs/>
          <w:sz w:val="28"/>
          <w:szCs w:val="28"/>
        </w:rPr>
        <w:t xml:space="preserve">против </w:t>
      </w:r>
      <w:r>
        <w:rPr>
          <w:rFonts w:ascii="Times New Roman" w:cs="Times New Roman" w:hAnsi="Times New Roman"/>
          <w:sz w:val="28"/>
          <w:szCs w:val="28"/>
        </w:rPr>
        <w:t>_______</w:t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12. Примечания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_____________________________________________________________</w:t>
      </w:r>
    </w:p>
    <w:p>
      <w:pPr>
        <w:pStyle w:val="style31"/>
        <w:widowControl/>
        <w:ind w:hanging="0" w:left="0" w:right="0"/>
      </w:pPr>
      <w:r>
        <w:rPr/>
      </w:r>
    </w:p>
    <w:tbl>
      <w:tblPr>
        <w:jc w:val="left"/>
        <w:tblInd w:type="dxa" w:w="-216"/>
        <w:tblBorders/>
      </w:tblPr>
      <w:tblGrid>
        <w:gridCol w:w="3650"/>
        <w:gridCol w:w="3228"/>
        <w:gridCol w:w="3304"/>
      </w:tblGrid>
      <w:tr>
        <w:trPr>
          <w:trHeight w:hRule="atLeast" w:val="794"/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Председатель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trHeight w:hRule="atLeast" w:val="896"/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trHeight w:hRule="atLeast" w:val="872"/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Секретарь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>Члены</w:t>
            </w:r>
          </w:p>
          <w:p>
            <w:pPr>
              <w:pStyle w:val="style31"/>
              <w:widowControl/>
              <w:ind w:hanging="0" w:left="0" w:right="0"/>
            </w:pPr>
            <w:r>
              <w:rPr>
                <w:rFonts w:ascii="Times New Roman" w:cs="Times New Roman" w:hAnsi="Times New Roman"/>
                <w:bCs/>
                <w:sz w:val="28"/>
                <w:szCs w:val="28"/>
              </w:rPr>
              <w:t xml:space="preserve">аттестационной комиссии    </w:t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/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/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>
        <w:trPr>
          <w:cantSplit w:val="false"/>
        </w:trPr>
        <w:tc>
          <w:tcPr>
            <w:tcW w:type="dxa" w:w="365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</w:pPr>
            <w:r>
              <w:rPr/>
            </w:r>
          </w:p>
        </w:tc>
        <w:tc>
          <w:tcPr>
            <w:tcW w:type="dxa" w:w="322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type="dxa" w:w="33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______________________</w:t>
            </w:r>
          </w:p>
          <w:p>
            <w:pPr>
              <w:pStyle w:val="style31"/>
              <w:widowControl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>
      <w:pPr>
        <w:pStyle w:val="style31"/>
        <w:widowControl/>
        <w:ind w:hanging="0" w:left="0" w:right="0"/>
      </w:pPr>
      <w:r>
        <w:rPr/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Дата проведения аттестации</w:t>
      </w:r>
      <w:r>
        <w:rPr>
          <w:rFonts w:ascii="Times New Roman" w:cs="Times New Roman" w:hAnsi="Times New Roman"/>
          <w:sz w:val="28"/>
          <w:szCs w:val="28"/>
        </w:rPr>
        <w:t xml:space="preserve"> ______________________________________________</w:t>
      </w:r>
    </w:p>
    <w:p>
      <w:pPr>
        <w:pStyle w:val="style31"/>
        <w:widowControl/>
        <w:ind w:hanging="0" w:left="0" w:right="0"/>
      </w:pPr>
      <w:r>
        <w:rPr/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bCs/>
          <w:sz w:val="28"/>
          <w:szCs w:val="28"/>
        </w:rPr>
        <w:t>С аттестационным листом ознакомился</w:t>
      </w:r>
      <w:r>
        <w:rPr>
          <w:rFonts w:ascii="Times New Roman" w:cs="Times New Roman" w:hAnsi="Times New Roman"/>
          <w:sz w:val="28"/>
          <w:szCs w:val="28"/>
        </w:rPr>
        <w:t xml:space="preserve">  _____________________________________________________________________</w:t>
      </w:r>
    </w:p>
    <w:p>
      <w:pPr>
        <w:pStyle w:val="style31"/>
        <w:widowControl/>
        <w:ind w:firstLine="708" w:left="4248" w:right="0"/>
      </w:pPr>
      <w:r>
        <w:rPr>
          <w:rFonts w:ascii="Times New Roman" w:cs="Times New Roman" w:hAnsi="Times New Roman"/>
          <w:sz w:val="28"/>
          <w:szCs w:val="28"/>
          <w:vertAlign w:val="superscript"/>
        </w:rPr>
        <w:t>(подпись муниципального  служащего, дата)</w:t>
      </w:r>
    </w:p>
    <w:p>
      <w:pPr>
        <w:pStyle w:val="style31"/>
        <w:widowControl/>
        <w:ind w:hanging="0" w:left="0" w:right="0"/>
      </w:pPr>
      <w:r>
        <w:rPr/>
      </w:r>
    </w:p>
    <w:p>
      <w:pPr>
        <w:pStyle w:val="style31"/>
        <w:widowControl/>
        <w:ind w:hanging="0" w:left="0" w:right="0"/>
      </w:pPr>
      <w:r>
        <w:rPr>
          <w:rFonts w:ascii="Times New Roman" w:cs="Times New Roman" w:hAnsi="Times New Roman"/>
          <w:sz w:val="28"/>
          <w:szCs w:val="28"/>
        </w:rPr>
        <w:t>(место для печати</w:t>
      </w:r>
      <w:r>
        <w:rPr>
          <w:sz w:val="28"/>
          <w:szCs w:val="28"/>
        </w:rPr>
        <w:t>)</w:t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sectPr>
      <w:type w:val="nextPage"/>
      <w:pgSz w:h="16800" w:w="11906"/>
      <w:pgMar w:bottom="851" w:footer="0" w:gutter="0" w:header="0" w:left="1100" w:right="800" w:top="993"/>
      <w:pgNumType w:fmt="decimal"/>
      <w:formProt w:val="false"/>
      <w:textDirection w:val="lrTb"/>
      <w:docGrid w:charSpace="8192" w:linePitch="2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00000A"/>
      <w:sz w:val="22"/>
      <w:szCs w:val="22"/>
      <w:lang w:bidi="ar-SA" w:eastAsia="ru-RU" w:val="ru-RU"/>
    </w:rPr>
  </w:style>
  <w:style w:styleId="style1" w:type="paragraph">
    <w:name w:val="Заголовок 1"/>
    <w:basedOn w:val="style0"/>
    <w:next w:val="style23"/>
    <w:pPr>
      <w:numPr>
        <w:ilvl w:val="0"/>
        <w:numId w:val="1"/>
      </w:numPr>
      <w:spacing w:after="108" w:before="108" w:line="100" w:lineRule="atLeast"/>
      <w:contextualSpacing w:val="false"/>
      <w:jc w:val="center"/>
      <w:outlineLvl w:val="0"/>
    </w:pPr>
    <w:rPr>
      <w:rFonts w:ascii="Arial" w:cs="Arial" w:hAnsi="Arial"/>
      <w:b/>
      <w:bCs/>
      <w:color w:val="26282F"/>
      <w:sz w:val="24"/>
      <w:szCs w:val="24"/>
    </w:rPr>
  </w:style>
  <w:style w:styleId="style2" w:type="paragraph">
    <w:name w:val="Заголовок 2"/>
    <w:basedOn w:val="style0"/>
    <w:next w:val="style23"/>
    <w:pPr>
      <w:keepNext/>
      <w:keepLines/>
      <w:numPr>
        <w:ilvl w:val="1"/>
        <w:numId w:val="1"/>
      </w:numPr>
      <w:spacing w:after="0" w:before="200"/>
      <w:contextualSpacing w:val="false"/>
      <w:outlineLvl w:val="1"/>
    </w:pPr>
    <w:rPr>
      <w:rFonts w:ascii="Cambria" w:cs="" w:hAnsi="Cambria"/>
      <w:b/>
      <w:bCs/>
      <w:i/>
      <w:i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hAnsi="Arial"/>
      <w:b/>
      <w:bCs/>
      <w:color w:val="26282F"/>
      <w:sz w:val="24"/>
      <w:szCs w:val="24"/>
    </w:rPr>
  </w:style>
  <w:style w:styleId="style17" w:type="character">
    <w:name w:val="Цветовое выделение"/>
    <w:next w:val="style17"/>
    <w:rPr>
      <w:b/>
      <w:bCs/>
      <w:color w:val="26282F"/>
    </w:rPr>
  </w:style>
  <w:style w:styleId="style18" w:type="character">
    <w:name w:val="Гипертекстовая ссылка"/>
    <w:basedOn w:val="style17"/>
    <w:next w:val="style18"/>
    <w:rPr>
      <w:b/>
      <w:bCs/>
      <w:color w:val="106BBE"/>
    </w:rPr>
  </w:style>
  <w:style w:styleId="style19" w:type="character">
    <w:name w:val="s8"/>
    <w:basedOn w:val="style15"/>
    <w:next w:val="style19"/>
    <w:rPr/>
  </w:style>
  <w:style w:styleId="style20" w:type="character">
    <w:name w:val="Заголовок 2 Знак"/>
    <w:basedOn w:val="style15"/>
    <w:next w:val="style20"/>
    <w:rPr>
      <w:rFonts w:ascii="Cambria" w:cs="" w:hAnsi="Cambria"/>
      <w:b/>
      <w:bCs/>
      <w:color w:val="4F81BD"/>
      <w:sz w:val="26"/>
      <w:szCs w:val="26"/>
    </w:rPr>
  </w:style>
  <w:style w:styleId="style21" w:type="character">
    <w:name w:val="Интернет-ссылка"/>
    <w:next w:val="style21"/>
    <w:rPr>
      <w:color w:val="000080"/>
      <w:u w:val="single"/>
      <w:lang w:bidi="ru-RU" w:eastAsia="ru-RU" w:val="ru-RU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Комментарий"/>
    <w:basedOn w:val="style0"/>
    <w:next w:val="style27"/>
    <w:pPr>
      <w:spacing w:after="0" w:before="75" w:line="100" w:lineRule="atLeast"/>
      <w:ind w:hanging="0" w:left="170" w:right="0"/>
      <w:contextualSpacing w:val="false"/>
      <w:jc w:val="both"/>
    </w:pPr>
    <w:rPr>
      <w:rFonts w:ascii="Arial" w:cs="Arial" w:hAnsi="Arial"/>
      <w:color w:val="353842"/>
      <w:sz w:val="24"/>
      <w:szCs w:val="24"/>
      <w:shd w:fill="F0F0F0" w:val="clear"/>
    </w:rPr>
  </w:style>
  <w:style w:styleId="style28" w:type="paragraph">
    <w:name w:val="Информация об изменениях документа"/>
    <w:basedOn w:val="style27"/>
    <w:next w:val="style28"/>
    <w:pPr/>
    <w:rPr>
      <w:i/>
      <w:iCs/>
    </w:rPr>
  </w:style>
  <w:style w:styleId="style29" w:type="paragraph">
    <w:name w:val="No Spacing"/>
    <w:next w:val="style29"/>
    <w:pPr>
      <w:widowControl/>
      <w:tabs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Lucida Sans Unicode" w:hAnsi="Times New Roman"/>
      <w:color w:val="00000A"/>
      <w:sz w:val="28"/>
      <w:szCs w:val="28"/>
      <w:lang w:bidi="ar-SA" w:eastAsia="en-US" w:val="ru-RU"/>
    </w:rPr>
  </w:style>
  <w:style w:styleId="style30" w:type="paragraph">
    <w:name w:val="ConsPlusNormal"/>
    <w:next w:val="style30"/>
    <w:pPr>
      <w:widowControl w:val="false"/>
      <w:tabs/>
      <w:suppressAutoHyphens w:val="true"/>
      <w:spacing w:after="0" w:before="0" w:line="100" w:lineRule="atLeast"/>
      <w:ind w:firstLine="720" w:left="0" w:right="0"/>
      <w:contextualSpacing w:val="false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31" w:type="paragraph">
    <w:name w:val="ConsNonformat"/>
    <w:next w:val="style31"/>
    <w:pPr>
      <w:widowControl w:val="false"/>
      <w:tabs/>
      <w:suppressAutoHyphens w:val="true"/>
      <w:spacing w:after="0" w:before="0" w:line="100" w:lineRule="atLeast"/>
      <w:ind w:hanging="0" w:left="0" w:right="19772"/>
      <w:contextualSpacing w:val="false"/>
    </w:pPr>
    <w:rPr>
      <w:rFonts w:ascii="Courier New" w:cs="Courier New" w:eastAsia="Arial" w:hAnsi="Courier New"/>
      <w:color w:val="00000A"/>
      <w:sz w:val="20"/>
      <w:szCs w:val="20"/>
      <w:lang w:bidi="ar-SA" w:eastAsia="ar-SA" w:val="ru-RU"/>
    </w:rPr>
  </w:style>
  <w:style w:styleId="style32" w:type="paragraph">
    <w:name w:val="Основной текст 21"/>
    <w:basedOn w:val="style0"/>
    <w:next w:val="style32"/>
    <w:pPr>
      <w:suppressAutoHyphens w:val="true"/>
      <w:spacing w:after="120" w:before="0" w:line="480" w:lineRule="auto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12052272.18" TargetMode="External"/><Relationship Id="rId3" Type="http://schemas.openxmlformats.org/officeDocument/2006/relationships/hyperlink" Target="garantf1://12052272.1" TargetMode="External"/><Relationship Id="rId4" Type="http://schemas.openxmlformats.org/officeDocument/2006/relationships/hyperlink" Target="garantf1://12052272.1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2016-11-18T11:40:00.00Z</dcterms:created>
  <dc:creator>Михаил</dc:creator>
  <cp:lastModifiedBy>klient-delo</cp:lastModifiedBy>
  <cp:lastPrinted>2016-11-25T13:38:19.89Z</cp:lastPrinted>
  <dcterms:modified xsi:type="dcterms:W3CDTF">2016-11-18T11:40:00.00Z</dcterms:modified>
  <cp:revision>2</cp:revision>
</cp:coreProperties>
</file>