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31" w:rsidRDefault="00BF0F31" w:rsidP="00C741C1">
      <w:pPr>
        <w:pStyle w:val="1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проект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BF0F31" w:rsidRDefault="00BF0F31" w:rsidP="00BF0F31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BF0F31" w:rsidRDefault="00BF0F31" w:rsidP="00BF0F31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F0F31" w:rsidRDefault="00BF0F31" w:rsidP="00BF0F31">
      <w:pPr>
        <w:pStyle w:val="a5"/>
        <w:spacing w:after="260"/>
        <w:ind w:firstLine="709"/>
        <w:jc w:val="left"/>
        <w:rPr>
          <w:szCs w:val="28"/>
        </w:rPr>
      </w:pPr>
      <w:r>
        <w:rPr>
          <w:szCs w:val="28"/>
        </w:rPr>
        <w:t xml:space="preserve">                                      от ________________№</w:t>
      </w:r>
    </w:p>
    <w:p w:rsidR="00BF0F31" w:rsidRDefault="00BF0F31" w:rsidP="00BF0F31">
      <w:pPr>
        <w:jc w:val="center"/>
        <w:rPr>
          <w:szCs w:val="28"/>
        </w:rPr>
      </w:pPr>
      <w:r>
        <w:rPr>
          <w:rFonts w:ascii="Times New Roman" w:hAnsi="Times New Roman"/>
          <w:szCs w:val="28"/>
        </w:rPr>
        <w:t xml:space="preserve">            сл.Ефремово-Степановка</w:t>
      </w:r>
    </w:p>
    <w:p w:rsidR="00BF0F31" w:rsidRPr="00EA25A0" w:rsidRDefault="00BF0F31" w:rsidP="00EA25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9838"/>
      </w:tblGrid>
      <w:tr w:rsidR="00BF0F31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Об утверждении Правил определения требований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к закупаемым  заказчиками отдельным видам товаров, работ, услуг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sz w:val="24"/>
                <w:szCs w:val="24"/>
              </w:rPr>
            </w:pPr>
            <w:r w:rsidRPr="00EA25A0">
              <w:rPr>
                <w:sz w:val="24"/>
                <w:szCs w:val="24"/>
              </w:rPr>
              <w:t>(в том числе  предельных цен товаров, работ, услуг)</w:t>
            </w:r>
          </w:p>
          <w:p w:rsidR="00EA25A0" w:rsidRPr="00EA25A0" w:rsidRDefault="00EA25A0" w:rsidP="00EA25A0">
            <w:pPr>
              <w:pStyle w:val="a5"/>
              <w:ind w:firstLine="708"/>
              <w:rPr>
                <w:b w:val="0"/>
                <w:sz w:val="24"/>
                <w:szCs w:val="24"/>
              </w:rPr>
            </w:pPr>
          </w:p>
          <w:p w:rsidR="00EA25A0" w:rsidRPr="00EA25A0" w:rsidRDefault="00EA25A0" w:rsidP="00EA25A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proofErr w:type="gramStart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02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A25A0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EA25A0">
              <w:rPr>
                <w:rFonts w:ascii="Times New Roman" w:hAnsi="Times New Roman"/>
                <w:sz w:val="24"/>
                <w:szCs w:val="24"/>
              </w:rPr>
              <w:t>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Администрация Ефремово-Степановского</w:t>
            </w:r>
            <w:proofErr w:type="gramEnd"/>
            <w:r w:rsidRPr="00EA25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EA25A0" w:rsidRPr="00EA25A0" w:rsidRDefault="00EA25A0" w:rsidP="00EA25A0">
            <w:pPr>
              <w:pStyle w:val="a5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EA25A0" w:rsidRPr="00EA25A0" w:rsidTr="00BF0F31">
        <w:trPr>
          <w:cantSplit/>
          <w:trHeight w:val="289"/>
        </w:trPr>
        <w:tc>
          <w:tcPr>
            <w:tcW w:w="9838" w:type="dxa"/>
          </w:tcPr>
          <w:p w:rsidR="00EA25A0" w:rsidRPr="00EA25A0" w:rsidRDefault="00EA25A0" w:rsidP="00EA25A0">
            <w:pPr>
              <w:pStyle w:val="a5"/>
              <w:rPr>
                <w:sz w:val="24"/>
                <w:szCs w:val="24"/>
              </w:rPr>
            </w:pPr>
          </w:p>
        </w:tc>
      </w:tr>
    </w:tbl>
    <w:p w:rsidR="00BF0F31" w:rsidRPr="00EA25A0" w:rsidRDefault="00BF0F31" w:rsidP="00EA25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5A0">
        <w:rPr>
          <w:rFonts w:ascii="Times New Roman" w:hAnsi="Times New Roman"/>
          <w:sz w:val="24"/>
          <w:szCs w:val="24"/>
        </w:rPr>
        <w:t>ПОСТАНОВЛЯЕТ: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Pr="00EA25A0" w:rsidRDefault="00BF0F31" w:rsidP="00EA25A0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C34EB">
        <w:rPr>
          <w:rFonts w:ascii="Times New Roman" w:hAnsi="Times New Roman"/>
          <w:sz w:val="24"/>
          <w:szCs w:val="24"/>
        </w:rPr>
        <w:t>1.Утвердить прилагаемые:</w:t>
      </w:r>
    </w:p>
    <w:p w:rsidR="00BF0F31" w:rsidRPr="002C34EB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2C34EB">
        <w:rPr>
          <w:rFonts w:ascii="Times New Roman" w:eastAsia="Times New Roman" w:hAnsi="Times New Roman"/>
          <w:sz w:val="24"/>
          <w:szCs w:val="24"/>
        </w:rPr>
        <w:tab/>
      </w:r>
      <w:proofErr w:type="gramStart"/>
      <w:r w:rsidRPr="002C34EB">
        <w:rPr>
          <w:rFonts w:ascii="Times New Roman" w:eastAsia="Times New Roman" w:hAnsi="Times New Roman"/>
          <w:sz w:val="24"/>
          <w:szCs w:val="24"/>
        </w:rPr>
        <w:t>Правила опред</w:t>
      </w:r>
      <w:r>
        <w:rPr>
          <w:rFonts w:ascii="Times New Roman" w:eastAsia="Times New Roman" w:hAnsi="Times New Roman"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sz w:val="24"/>
          <w:szCs w:val="24"/>
        </w:rPr>
        <w:t>униципальными органам</w:t>
      </w:r>
      <w:r>
        <w:rPr>
          <w:rFonts w:ascii="Times New Roman" w:eastAsia="Times New Roman" w:hAnsi="Times New Roman"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sz w:val="24"/>
          <w:szCs w:val="24"/>
        </w:rPr>
        <w:t xml:space="preserve">ся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="Times New Roman" w:hAnsi="Times New Roman"/>
          <w:sz w:val="24"/>
          <w:szCs w:val="24"/>
        </w:rPr>
        <w:t xml:space="preserve">средств </w:t>
      </w:r>
      <w:r w:rsidRPr="002C34EB">
        <w:rPr>
          <w:rFonts w:ascii="Times New Roman" w:eastAsia="Times New Roman" w:hAnsi="Times New Roman"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услуг).</w:t>
      </w:r>
      <w:proofErr w:type="gramEnd"/>
    </w:p>
    <w:p w:rsidR="00BF0F31" w:rsidRDefault="00BF0F31" w:rsidP="00BF0F31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rPr>
          <w:rFonts w:ascii="Times New Roman" w:hAnsi="Times New Roman"/>
          <w:sz w:val="24"/>
          <w:szCs w:val="24"/>
        </w:rPr>
        <w:t>www.zakupki.gov.ru</w:t>
      </w:r>
      <w:proofErr w:type="spellEnd"/>
      <w:r>
        <w:rPr>
          <w:rFonts w:ascii="Times New Roman" w:hAnsi="Times New Roman"/>
          <w:sz w:val="24"/>
          <w:szCs w:val="24"/>
        </w:rPr>
        <w:t xml:space="preserve">).   </w:t>
      </w:r>
    </w:p>
    <w:p w:rsidR="00BF0F31" w:rsidRDefault="00BF0F31" w:rsidP="00BF0F3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0F31" w:rsidRDefault="00BF0F31" w:rsidP="00BF0F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Постановление вступает в силу с 1 января 2016 года, но не ранее  чем после официального опубликования в установленном  порядке.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 Ефремово-Степановского</w:t>
      </w:r>
    </w:p>
    <w:p w:rsidR="00BF0F31" w:rsidRDefault="00BF0F31" w:rsidP="00BF0F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С.Н.Палатовская</w:t>
      </w:r>
      <w:proofErr w:type="spellEnd"/>
    </w:p>
    <w:p w:rsidR="00FE6B04" w:rsidRDefault="00FE6B04" w:rsidP="00EA25A0">
      <w:pPr>
        <w:spacing w:after="0"/>
        <w:rPr>
          <w:rFonts w:ascii="Times New Roman" w:hAnsi="Times New Roman"/>
          <w:sz w:val="28"/>
          <w:szCs w:val="28"/>
        </w:rPr>
      </w:pPr>
    </w:p>
    <w:p w:rsidR="00FE6B04" w:rsidRDefault="00FE6B04" w:rsidP="00881E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1E4C" w:rsidRPr="002C34EB" w:rsidRDefault="00534A37" w:rsidP="00EA25A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Утверждены п</w:t>
      </w:r>
      <w:r w:rsidR="00881E4C" w:rsidRPr="002C34EB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BF0F31" w:rsidRDefault="00BF0F31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Ефремово-Степановского</w:t>
      </w:r>
    </w:p>
    <w:p w:rsidR="00BF0F31" w:rsidRDefault="00EA25A0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F0F31">
        <w:rPr>
          <w:rFonts w:ascii="Times New Roman" w:hAnsi="Times New Roman"/>
          <w:sz w:val="24"/>
          <w:szCs w:val="24"/>
        </w:rPr>
        <w:t>ельского поселения</w:t>
      </w:r>
    </w:p>
    <w:p w:rsidR="00881E4C" w:rsidRPr="002C34EB" w:rsidRDefault="00122C4B" w:rsidP="00881E4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C34EB">
        <w:rPr>
          <w:rFonts w:ascii="Times New Roman" w:hAnsi="Times New Roman"/>
          <w:sz w:val="24"/>
          <w:szCs w:val="24"/>
        </w:rPr>
        <w:t>№_____ от «__»  ________ 2015</w:t>
      </w:r>
      <w:r w:rsidR="00881E4C" w:rsidRPr="002C34EB">
        <w:rPr>
          <w:rFonts w:ascii="Times New Roman" w:hAnsi="Times New Roman"/>
          <w:sz w:val="24"/>
          <w:szCs w:val="24"/>
        </w:rPr>
        <w:t xml:space="preserve"> г.</w:t>
      </w:r>
    </w:p>
    <w:p w:rsidR="00ED031A" w:rsidRDefault="00ED031A" w:rsidP="00881E4C">
      <w:pPr>
        <w:jc w:val="right"/>
      </w:pPr>
    </w:p>
    <w:p w:rsidR="00FE6B04" w:rsidRDefault="00FE6B04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Par35"/>
      <w:bookmarkEnd w:id="0"/>
      <w:proofErr w:type="gramStart"/>
      <w:r w:rsidRPr="002C34EB">
        <w:rPr>
          <w:rFonts w:ascii="Times New Roman" w:eastAsia="Times New Roman" w:hAnsi="Times New Roman"/>
          <w:b/>
          <w:sz w:val="24"/>
          <w:szCs w:val="24"/>
        </w:rPr>
        <w:t>Правила опред</w:t>
      </w:r>
      <w:r w:rsidR="0076603E">
        <w:rPr>
          <w:rFonts w:ascii="Times New Roman" w:eastAsia="Times New Roman" w:hAnsi="Times New Roman"/>
          <w:b/>
          <w:sz w:val="24"/>
          <w:szCs w:val="24"/>
        </w:rPr>
        <w:t>еления требований к закупаемым м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униципальными органам</w:t>
      </w:r>
      <w:r w:rsidR="00B408E5">
        <w:rPr>
          <w:rFonts w:ascii="Times New Roman" w:eastAsia="Times New Roman" w:hAnsi="Times New Roman"/>
          <w:b/>
          <w:sz w:val="24"/>
          <w:szCs w:val="24"/>
        </w:rPr>
        <w:t>и, являющими</w:t>
      </w:r>
      <w:r w:rsidRPr="002C34EB">
        <w:rPr>
          <w:rFonts w:ascii="Times New Roman" w:eastAsia="Times New Roman" w:hAnsi="Times New Roman"/>
          <w:b/>
          <w:sz w:val="24"/>
          <w:szCs w:val="24"/>
        </w:rPr>
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proofErr w:type="gramEnd"/>
    </w:p>
    <w:p w:rsidR="002C34EB" w:rsidRPr="002C34EB" w:rsidRDefault="002C34EB" w:rsidP="00FE6B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E6B0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1.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Настоящие Правила устанавливают порядок определения требований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к закупаемым Муниципальными органам, являющихся в соответствии с бюджетным законодательством Российской Федерации главными распорядителями бюджетных 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>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</w:t>
      </w:r>
      <w:r w:rsidR="00FE6B0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2. </w:t>
      </w:r>
      <w:proofErr w:type="gramStart"/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утверждают определенные в соответствии с настоящими Правилами требования к закупаемым ими, их территориальными органами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</w:t>
      </w:r>
      <w:proofErr w:type="gramEnd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цены товаров, работ, услуг) (далее - ведомственный перечень).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Ведомственный перечень составляется по форме согласно </w:t>
      </w:r>
      <w:hyperlink r:id="rId5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приложению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r:id="rId6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приложением N 2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(далее - обязательный перечень).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6B11C4" w:rsidRPr="006B11C4" w:rsidRDefault="00FE6B0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главными распорядителями бюджетных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средств </w:t>
      </w:r>
      <w:r w:rsidR="006B11C4" w:rsidRPr="006B11C4">
        <w:rPr>
          <w:rFonts w:ascii="Times New Roman" w:eastAsiaTheme="minorHAnsi" w:hAnsi="Times New Roman"/>
          <w:bCs/>
          <w:sz w:val="24"/>
          <w:szCs w:val="24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bookmarkStart w:id="1" w:name="Par13"/>
      <w:bookmarkEnd w:id="1"/>
      <w:r w:rsidRPr="006B11C4">
        <w:rPr>
          <w:rFonts w:ascii="Times New Roman" w:eastAsiaTheme="minorHAnsi" w:hAnsi="Times New Roman"/>
          <w:bCs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доля расходов 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</w:t>
      </w:r>
      <w:r w:rsidR="00FE6B04">
        <w:rPr>
          <w:rFonts w:ascii="Times New Roman" w:eastAsiaTheme="minorHAnsi" w:hAnsi="Times New Roman"/>
          <w:bCs/>
          <w:sz w:val="24"/>
          <w:szCs w:val="24"/>
        </w:rPr>
        <w:t>ерации главным распорядителем</w:t>
      </w:r>
      <w:r w:rsidR="00FE6B04" w:rsidRPr="00FE6B04">
        <w:rPr>
          <w:rFonts w:ascii="Times New Roman" w:eastAsiaTheme="minorHAnsi" w:hAnsi="Times New Roman"/>
          <w:bCs/>
          <w:sz w:val="24"/>
          <w:szCs w:val="24"/>
        </w:rPr>
        <w:t xml:space="preserve"> бюджетных</w:t>
      </w:r>
      <w:r w:rsidR="00FE6B04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 за отчетный финансовый год в общем объеме расходов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 за отчетный финансовый год;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lastRenderedPageBreak/>
        <w:t xml:space="preserve">б) доля контрактов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 бюджетных средств</w:t>
      </w:r>
      <w:r w:rsidR="00B85662">
        <w:rPr>
          <w:rFonts w:ascii="Times New Roman" w:eastAsiaTheme="minorHAnsi" w:hAnsi="Times New Roman"/>
          <w:bCs/>
          <w:sz w:val="24"/>
          <w:szCs w:val="24"/>
        </w:rPr>
        <w:t>,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отдельного вида товаров, работ, услуг для обеспечения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муниципальных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нужд, заключенных в отчетном финансовом году, в общем количестве контрактов этого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 в соответствии с бюджетным законодательством Российской Федерации главным распорядителем</w:t>
      </w:r>
      <w:proofErr w:type="gramEnd"/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</w:t>
      </w:r>
      <w:r w:rsidR="00B85662">
        <w:rPr>
          <w:rFonts w:ascii="Times New Roman" w:eastAsiaTheme="minorHAnsi" w:hAnsi="Times New Roman"/>
          <w:bCs/>
          <w:sz w:val="24"/>
          <w:szCs w:val="24"/>
        </w:rPr>
        <w:t>ых органов и подведомственных 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 на приобретение товаров, работ, услуг, заключенных в отчетном финансовом году.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4. </w:t>
      </w:r>
      <w:proofErr w:type="gramStart"/>
      <w:r w:rsidR="00B85662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</w:t>
      </w:r>
      <w:r w:rsidR="00B408E5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 в соответствии с бюджетным законодательством Российской Федерации главным распорядителем бюджетных</w:t>
      </w:r>
      <w:proofErr w:type="gramEnd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средств 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и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его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органами и подведомственными ему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казенными и бюджетными учреждениями закупок.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5. В целях формирования ведомственного перечня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впр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пунктом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Правил.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6. 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Муниципальные органы, являющиеся в соответствии с бюджетным законодательством Российской Федерации главным</w:t>
      </w:r>
      <w:r w:rsidR="00B408E5" w:rsidRPr="0076603E">
        <w:rPr>
          <w:rFonts w:ascii="Times New Roman" w:eastAsiaTheme="minorHAnsi" w:hAnsi="Times New Roman"/>
          <w:bCs/>
          <w:sz w:val="24"/>
          <w:szCs w:val="24"/>
        </w:rPr>
        <w:t>и распорядителями</w:t>
      </w:r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 xml:space="preserve"> бюджетных сре</w:t>
      </w:r>
      <w:proofErr w:type="gramStart"/>
      <w:r w:rsidR="00B85662" w:rsidRPr="0076603E">
        <w:rPr>
          <w:rFonts w:ascii="Times New Roman" w:eastAsiaTheme="minorHAnsi" w:hAnsi="Times New Roman"/>
          <w:bCs/>
          <w:sz w:val="24"/>
          <w:szCs w:val="24"/>
        </w:rPr>
        <w:t>дств</w:t>
      </w: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>и формировании ведомственного перечня вправе включить в него дополнительно: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13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пункте 3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настоящих Правил;</w:t>
      </w:r>
    </w:p>
    <w:p w:rsidR="006B11C4" w:rsidRPr="0076603E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6603E">
        <w:rPr>
          <w:rFonts w:ascii="Times New Roman" w:eastAsiaTheme="minorHAnsi" w:hAnsi="Times New Roman"/>
          <w:bCs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7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приложения N 1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ющих услуг, территориальные, климатические факторы и другое).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а) с учетом категорий и (или) групп должностей работников 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муниципального органа, являющегося в соответствии с бюджетным законодательством Российской Федерации главным распорядителем бюджетных средств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и его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территориальных органов и подведомственных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ему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казенных и бюджетных учреждений, если затраты на их приобретение в соответствии с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 порядком</w:t>
      </w:r>
      <w:r w:rsidR="00B85662" w:rsidRPr="00B85662">
        <w:rPr>
          <w:rFonts w:ascii="Times New Roman" w:eastAsiaTheme="minorHAnsi" w:hAnsi="Times New Roman"/>
          <w:bCs/>
          <w:sz w:val="24"/>
          <w:szCs w:val="24"/>
        </w:rPr>
        <w:t xml:space="preserve"> определения  нормативных затрат на обеспечение функций муниципальных органов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утвержденными постановлением </w:t>
      </w:r>
      <w:r w:rsidR="00B85662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BF0F31">
        <w:rPr>
          <w:rFonts w:ascii="Times New Roman" w:eastAsiaTheme="minorHAnsi" w:hAnsi="Times New Roman"/>
          <w:bCs/>
          <w:sz w:val="24"/>
          <w:szCs w:val="24"/>
        </w:rPr>
        <w:t xml:space="preserve">Ефремово-Степановского сельского поселения 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от </w:t>
      </w:r>
      <w:r w:rsidR="00B85662">
        <w:rPr>
          <w:rFonts w:ascii="Times New Roman" w:eastAsiaTheme="minorHAnsi" w:hAnsi="Times New Roman"/>
          <w:bCs/>
          <w:sz w:val="24"/>
          <w:szCs w:val="24"/>
        </w:rPr>
        <w:t>_________2015 г</w:t>
      </w:r>
      <w:proofErr w:type="gramEnd"/>
      <w:r w:rsidR="00B85662">
        <w:rPr>
          <w:rFonts w:ascii="Times New Roman" w:eastAsiaTheme="minorHAnsi" w:hAnsi="Times New Roman"/>
          <w:bCs/>
          <w:sz w:val="24"/>
          <w:szCs w:val="24"/>
        </w:rPr>
        <w:t>. N _____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"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>О порядке определения  нормативных затрат на обеспечение функций муниципальных органов</w:t>
      </w:r>
      <w:r w:rsidR="00A91652">
        <w:rPr>
          <w:rFonts w:ascii="Times New Roman" w:eastAsiaTheme="minorHAnsi" w:hAnsi="Times New Roman"/>
          <w:bCs/>
          <w:sz w:val="24"/>
          <w:szCs w:val="24"/>
        </w:rPr>
        <w:t>»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муниципального органа, являющегося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lastRenderedPageBreak/>
        <w:t>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76603E">
          <w:rPr>
            <w:rFonts w:ascii="Times New Roman" w:eastAsiaTheme="minorHAnsi" w:hAnsi="Times New Roman"/>
            <w:bCs/>
            <w:sz w:val="24"/>
            <w:szCs w:val="24"/>
          </w:rPr>
          <w:t>классификатором</w:t>
        </w:r>
      </w:hyperlink>
      <w:r w:rsidRPr="0076603E">
        <w:rPr>
          <w:rFonts w:ascii="Times New Roman" w:eastAsiaTheme="minorHAnsi" w:hAnsi="Times New Roman"/>
          <w:bCs/>
          <w:sz w:val="24"/>
          <w:szCs w:val="24"/>
        </w:rPr>
        <w:t xml:space="preserve"> проду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>кции по видам экономической деятельности.</w:t>
      </w:r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9. </w:t>
      </w:r>
      <w:proofErr w:type="gramStart"/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Предельные цены товаров, работ, услуг устанавливаются </w:t>
      </w:r>
      <w:r w:rsidR="00A91652">
        <w:rPr>
          <w:rFonts w:ascii="Times New Roman" w:eastAsiaTheme="minorHAnsi" w:hAnsi="Times New Roman"/>
          <w:bCs/>
          <w:sz w:val="24"/>
          <w:szCs w:val="24"/>
        </w:rPr>
        <w:t>муниципальным органом, являющимся</w:t>
      </w:r>
      <w:r w:rsidR="00A91652" w:rsidRPr="00A91652">
        <w:rPr>
          <w:rFonts w:ascii="Times New Roman" w:eastAsiaTheme="minorHAnsi" w:hAnsi="Times New Roman"/>
          <w:bCs/>
          <w:sz w:val="24"/>
          <w:szCs w:val="24"/>
        </w:rPr>
        <w:t xml:space="preserve"> в соответствии с бюджетным законодательством Российской Федерации главным распорядителем бюджетных средств</w:t>
      </w:r>
      <w:r w:rsidRPr="006B11C4">
        <w:rPr>
          <w:rFonts w:ascii="Times New Roman" w:eastAsiaTheme="minorHAnsi" w:hAnsi="Times New Roman"/>
          <w:bCs/>
          <w:sz w:val="24"/>
          <w:szCs w:val="24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  <w:proofErr w:type="gramEnd"/>
    </w:p>
    <w:p w:rsidR="006B11C4" w:rsidRPr="006B11C4" w:rsidRDefault="006B11C4" w:rsidP="006B11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E00978" w:rsidRPr="00730A20" w:rsidRDefault="00E00978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Pr="00730A20" w:rsidRDefault="00D76C54" w:rsidP="002470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91652" w:rsidRDefault="00A91652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C34EB" w:rsidRPr="00035DF3" w:rsidRDefault="002C34EB" w:rsidP="0024705E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EA25A0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Приложение  1</w:t>
      </w:r>
    </w:p>
    <w:p w:rsidR="00A91652" w:rsidRPr="00B45344" w:rsidRDefault="00035DF3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Правилам определения требований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 </w:t>
      </w:r>
    </w:p>
    <w:p w:rsidR="00A91652" w:rsidRPr="00B45344" w:rsidRDefault="0076603E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B408E5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ся в соответствии </w:t>
      </w:r>
      <w:proofErr w:type="gramStart"/>
      <w:r w:rsidR="00A91652" w:rsidRPr="00B4534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бюджетным законодательством Российской Федерации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главными распорядителями бюджетных средств и 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 им казенными учреждениями  и</w:t>
      </w:r>
    </w:p>
    <w:p w:rsidR="00A91652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бюджетными учреждениями отдельным видам товаров, </w:t>
      </w:r>
    </w:p>
    <w:p w:rsidR="00035DF3" w:rsidRPr="00B45344" w:rsidRDefault="00A91652" w:rsidP="00A916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работ, услуг (в том числе предельные цены товаров работ услуг)</w:t>
      </w:r>
    </w:p>
    <w:p w:rsidR="00035DF3" w:rsidRPr="00B45344" w:rsidRDefault="00035DF3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их потребительские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свойства (в том числе качество) и иные характеристики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 к ним</w:t>
      </w:r>
    </w:p>
    <w:tbl>
      <w:tblPr>
        <w:tblW w:w="1226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1"/>
        <w:gridCol w:w="836"/>
        <w:gridCol w:w="1584"/>
        <w:gridCol w:w="802"/>
        <w:gridCol w:w="1260"/>
        <w:gridCol w:w="2268"/>
        <w:gridCol w:w="1984"/>
        <w:gridCol w:w="284"/>
        <w:gridCol w:w="487"/>
        <w:gridCol w:w="929"/>
        <w:gridCol w:w="1133"/>
      </w:tblGrid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</w:t>
            </w:r>
            <w:r w:rsidR="00EF3BCC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арактеристикам, утвержденные  </w:t>
            </w:r>
            <w:r w:rsidR="00E7103A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 органом, являющимся в соответствии с бюджетным законодательством Российской Федерации главным распорядителем бюджетных средств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функциональное назначение </w:t>
            </w:r>
            <w:hyperlink w:anchor="Par15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&lt;*&gt;</w:t>
              </w:r>
            </w:hyperlink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C7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2" w:name="Par105"/>
            <w:bookmarkEnd w:id="2"/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tooltip="Ссылка на текущий документ" w:history="1">
              <w:r w:rsidRPr="00B45344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приложением  2</w:t>
              </w:r>
            </w:hyperlink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Правилам опред</w:t>
            </w:r>
            <w:r w:rsidR="0076603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еления требований к закупаемым м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униципальными органам</w:t>
            </w:r>
            <w:r w:rsidR="00B408E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и, являющими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ся в соответствии с бюджетным законодательством Российской Федерации главными распорядителями бюджетных средств и подведомственными им казенными учреждениями  и бюджетными учреждениями отдельным видам товаров, работ, услуг (в том числе предельные цены товаров работ услуг), утвержденным постановлением Администрации</w:t>
            </w:r>
            <w:proofErr w:type="gramEnd"/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C741C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Ефремово-Степановского сельского поселения </w:t>
            </w:r>
            <w:r w:rsidR="00A91652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 ___________ 2015  №____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bookmarkStart w:id="3" w:name="Par117"/>
            <w:bookmarkEnd w:id="3"/>
            <w:r w:rsidR="0062617B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муниципальными органами, являющимися в соответствии с бюджетным законодательством Российской Федерации главными распорядителями бюджетных средств</w:t>
            </w:r>
          </w:p>
        </w:tc>
        <w:tc>
          <w:tcPr>
            <w:tcW w:w="929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  <w:tr w:rsidR="00B45344" w:rsidRPr="00B45344" w:rsidTr="00E7103A">
        <w:trPr>
          <w:gridAfter w:val="2"/>
          <w:wAfter w:w="2062" w:type="dxa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DF3" w:rsidRPr="00B45344" w:rsidRDefault="00035DF3" w:rsidP="00035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x</w:t>
            </w:r>
          </w:p>
        </w:tc>
      </w:tr>
    </w:tbl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--------------------------------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4" w:name="Par153"/>
      <w:bookmarkEnd w:id="4"/>
      <w:r w:rsidRPr="00B45344">
        <w:rPr>
          <w:rFonts w:ascii="Times New Roman" w:eastAsia="Times New Roman" w:hAnsi="Times New Roman"/>
          <w:sz w:val="18"/>
          <w:szCs w:val="18"/>
          <w:lang w:eastAsia="ru-RU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816AF4" w:rsidRPr="00816AF4" w:rsidRDefault="00816AF4" w:rsidP="00035D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159"/>
      <w:bookmarkEnd w:id="5"/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25A0" w:rsidRDefault="00EA25A0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Правилам определения требований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закупаемым</w:t>
      </w:r>
    </w:p>
    <w:p w:rsidR="00A91652" w:rsidRPr="00816AF4" w:rsidRDefault="0076603E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>униципальными органам</w:t>
      </w:r>
      <w:r w:rsidR="00816AF4">
        <w:rPr>
          <w:rFonts w:ascii="Times New Roman" w:eastAsia="Times New Roman" w:hAnsi="Times New Roman"/>
          <w:sz w:val="24"/>
          <w:szCs w:val="24"/>
          <w:lang w:eastAsia="ru-RU"/>
        </w:rPr>
        <w:t>и, являющими</w:t>
      </w:r>
      <w:r w:rsidR="00A91652"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бюджетным законодательством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главными распорядителями 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бюджетных средств 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подведомственными</w:t>
      </w:r>
      <w:proofErr w:type="gramEnd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им казенными</w:t>
      </w:r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учреждениями  и бюджетными учреждениями </w:t>
      </w:r>
      <w:proofErr w:type="gramStart"/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отдельным</w:t>
      </w:r>
      <w:proofErr w:type="gramEnd"/>
    </w:p>
    <w:p w:rsidR="00A91652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 xml:space="preserve">видам товаров, работ, услуг </w:t>
      </w:r>
    </w:p>
    <w:p w:rsidR="00035DF3" w:rsidRPr="00816AF4" w:rsidRDefault="00A91652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6AF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 работ услуг)</w:t>
      </w:r>
    </w:p>
    <w:p w:rsidR="00035DF3" w:rsidRPr="00816AF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035DF3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035DF3" w:rsidRPr="00B45344" w:rsidRDefault="00035DF3" w:rsidP="00035D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ОБЯЗАТЕЛЬНЫЙ ПЕРЕЧЕНЬ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ОТДЕЛЬНЫХ ВИДОВ ТОВАРОВ, РАБОТ, УСЛУГ, В ОТНОШЕНИИ КОТОРЫХ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ОПРЕДЕЛЯЮТСЯ ТРЕБОВАНИЯ К ПОТРЕБИТЕЛЬСКИМ СВОЙСТВАМ</w:t>
      </w:r>
    </w:p>
    <w:p w:rsidR="00BC795B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КАЧЕСТВУ) И ИНЫМ ХАРАКТЕРИСТИКАМ</w:t>
      </w:r>
    </w:p>
    <w:p w:rsidR="00035DF3" w:rsidRPr="00B45344" w:rsidRDefault="00BC795B" w:rsidP="00BC79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344">
        <w:rPr>
          <w:rFonts w:ascii="Times New Roman" w:eastAsia="Times New Roman" w:hAnsi="Times New Roman"/>
          <w:sz w:val="24"/>
          <w:szCs w:val="24"/>
          <w:lang w:eastAsia="ru-RU"/>
        </w:rPr>
        <w:t>(В ТОМ ЧИСЛЕ ПРЕДЕЛЬНЫЕ ЦЕНЫ ТОВАРОВ, РАБОТ, УСЛУГ)</w:t>
      </w:r>
    </w:p>
    <w:tbl>
      <w:tblPr>
        <w:tblpPr w:leftFromText="180" w:rightFromText="180" w:vertAnchor="text" w:horzAnchor="margin" w:tblpXSpec="center" w:tblpY="199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1052"/>
        <w:gridCol w:w="1131"/>
        <w:gridCol w:w="1131"/>
        <w:gridCol w:w="708"/>
        <w:gridCol w:w="992"/>
        <w:gridCol w:w="1280"/>
        <w:gridCol w:w="989"/>
        <w:gridCol w:w="992"/>
        <w:gridCol w:w="854"/>
        <w:gridCol w:w="1001"/>
      </w:tblGrid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отдельного вида товаров, работ, услуг</w:t>
            </w:r>
          </w:p>
        </w:tc>
        <w:tc>
          <w:tcPr>
            <w:tcW w:w="7947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характеристика</w:t>
            </w:r>
          </w:p>
        </w:tc>
        <w:tc>
          <w:tcPr>
            <w:tcW w:w="1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значение характеристики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99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116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органы местного самоуправления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5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"руководители"</w:t>
            </w:r>
          </w:p>
        </w:tc>
        <w:tc>
          <w:tcPr>
            <w:tcW w:w="10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должности категории "специалисты"</w:t>
            </w: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5" w:firstLine="345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руководитель органа местного самоуправления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  органа местного самоуправления                        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Руководи-тель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замести-тель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руководителя) самостоятельного структурного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подразде-ления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органа местного самоуправления                        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(заместитель руководителя)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структур-ного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подразделения  органа местного самоуправления                        </w:t>
            </w:r>
          </w:p>
        </w:tc>
        <w:tc>
          <w:tcPr>
            <w:tcW w:w="10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Машины вычислительные электронные цифровые портативные массой не более 10 кг для автоматической обработки данных "ноутбуки").</w:t>
            </w:r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Пояснения по требуемой продукции: ноутбуки.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поддержки 3G (UMTS), 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устройства, устройства ввода, устройства вывода.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компьютеры 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персональ-ные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настольные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40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Устройства ввода/</w:t>
            </w: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выво-да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данных, содержащие или не содержащие в одном корпусе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запоминаю-щие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устройства.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 тыс. рублей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 рублей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76603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Аппаратура,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 тыс.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10</w:t>
            </w: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5</w:t>
            </w:r>
            <w:r w:rsidR="00816AF4"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тыс.</w:t>
            </w:r>
          </w:p>
        </w:tc>
      </w:tr>
      <w:tr w:rsidR="00816AF4" w:rsidRPr="00816AF4" w:rsidTr="00B45344"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лошадиная сила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200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2,5 млн.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 1 млн.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более 1 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млн</w:t>
            </w:r>
            <w:proofErr w:type="gramEnd"/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rPr>
          <w:trHeight w:val="5340"/>
        </w:trPr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6.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мебельный (искусственный) мех, искусственная замша (микрофибра), ткань, нетканые материал 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2092E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092E" w:rsidRPr="00B4534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искусственная кожа;</w:t>
            </w:r>
          </w:p>
          <w:p w:rsidR="00816AF4" w:rsidRPr="00816AF4" w:rsidRDefault="00B2092E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</w:t>
            </w:r>
            <w:proofErr w:type="gramEnd"/>
          </w:p>
        </w:tc>
      </w:tr>
      <w:tr w:rsidR="00B45344" w:rsidRPr="00816AF4" w:rsidTr="00B45344">
        <w:trPr>
          <w:trHeight w:val="5310"/>
        </w:trPr>
        <w:tc>
          <w:tcPr>
            <w:tcW w:w="5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13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 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пород: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береза, лиственница, сосна, ель</w:t>
            </w:r>
          </w:p>
        </w:tc>
      </w:tr>
      <w:tr w:rsidR="00B45344" w:rsidRPr="00816AF4" w:rsidTr="00B45344">
        <w:trPr>
          <w:trHeight w:val="870"/>
        </w:trPr>
        <w:tc>
          <w:tcPr>
            <w:tcW w:w="5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  <w:proofErr w:type="gramEnd"/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кожа натуральная;</w:t>
            </w:r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нетканые материал</w:t>
            </w:r>
            <w:proofErr w:type="gramEnd"/>
          </w:p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16AF4" w:rsidRPr="00816AF4" w:rsidTr="00B45344">
        <w:tc>
          <w:tcPr>
            <w:tcW w:w="5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816AF4"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5344" w:rsidRPr="00B4534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твердо-лиственных</w:t>
            </w:r>
            <w:proofErr w:type="gram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тропических);</w:t>
            </w:r>
          </w:p>
          <w:p w:rsidR="00816AF4" w:rsidRPr="00816AF4" w:rsidRDefault="00B4534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B453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8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Древеси-на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хвойных;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возмож-ные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Предель-ное</w:t>
            </w:r>
            <w:proofErr w:type="spellEnd"/>
            <w:proofErr w:type="gram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значение - </w:t>
            </w:r>
          </w:p>
          <w:p w:rsidR="00816AF4" w:rsidRPr="00816AF4" w:rsidRDefault="00816AF4" w:rsidP="00B4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древесина хвойных; возможные значения: </w:t>
            </w:r>
            <w:proofErr w:type="spellStart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мягколист-венных</w:t>
            </w:r>
            <w:proofErr w:type="spellEnd"/>
            <w:r w:rsidRPr="00816AF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пород</w:t>
            </w:r>
          </w:p>
        </w:tc>
      </w:tr>
    </w:tbl>
    <w:p w:rsidR="00816AF4" w:rsidRPr="00816AF4" w:rsidRDefault="00816AF4" w:rsidP="00816A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16AF4" w:rsidRPr="00816AF4" w:rsidRDefault="00816AF4" w:rsidP="00816AF4">
      <w:pPr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6" w:name="Par173"/>
      <w:bookmarkEnd w:id="6"/>
    </w:p>
    <w:p w:rsidR="00D76C54" w:rsidRPr="00816AF4" w:rsidRDefault="00D76C54" w:rsidP="0024705E">
      <w:pPr>
        <w:spacing w:after="0"/>
        <w:jc w:val="right"/>
        <w:rPr>
          <w:rFonts w:ascii="Times New Roman" w:hAnsi="Times New Roman"/>
          <w:color w:val="FF0000"/>
          <w:sz w:val="18"/>
          <w:szCs w:val="18"/>
        </w:rPr>
      </w:pPr>
    </w:p>
    <w:p w:rsidR="00D76C54" w:rsidRDefault="00D76C54" w:rsidP="0024705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76C54" w:rsidSect="00EA25A0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E4C"/>
    <w:rsid w:val="00035DF3"/>
    <w:rsid w:val="00062147"/>
    <w:rsid w:val="0007686E"/>
    <w:rsid w:val="000B3C47"/>
    <w:rsid w:val="000C5424"/>
    <w:rsid w:val="00117272"/>
    <w:rsid w:val="00122C4B"/>
    <w:rsid w:val="001244A1"/>
    <w:rsid w:val="00173697"/>
    <w:rsid w:val="0019461B"/>
    <w:rsid w:val="001B70E4"/>
    <w:rsid w:val="001C3AD3"/>
    <w:rsid w:val="001E7A11"/>
    <w:rsid w:val="001F7649"/>
    <w:rsid w:val="00240B2B"/>
    <w:rsid w:val="0024705E"/>
    <w:rsid w:val="002847DC"/>
    <w:rsid w:val="002C34EB"/>
    <w:rsid w:val="00343309"/>
    <w:rsid w:val="003A0DC1"/>
    <w:rsid w:val="00406C69"/>
    <w:rsid w:val="00534A37"/>
    <w:rsid w:val="00584CE6"/>
    <w:rsid w:val="005962CB"/>
    <w:rsid w:val="005F712C"/>
    <w:rsid w:val="00603EAE"/>
    <w:rsid w:val="0062617B"/>
    <w:rsid w:val="00663573"/>
    <w:rsid w:val="00665604"/>
    <w:rsid w:val="006673EA"/>
    <w:rsid w:val="006B11C4"/>
    <w:rsid w:val="006F6BC7"/>
    <w:rsid w:val="00730A20"/>
    <w:rsid w:val="0076603E"/>
    <w:rsid w:val="007800C3"/>
    <w:rsid w:val="007D4662"/>
    <w:rsid w:val="008077CF"/>
    <w:rsid w:val="00816AF4"/>
    <w:rsid w:val="00864BF1"/>
    <w:rsid w:val="00881E4C"/>
    <w:rsid w:val="009143A5"/>
    <w:rsid w:val="0095324F"/>
    <w:rsid w:val="00982764"/>
    <w:rsid w:val="009A5058"/>
    <w:rsid w:val="009A6A04"/>
    <w:rsid w:val="009B1E40"/>
    <w:rsid w:val="00A16B13"/>
    <w:rsid w:val="00A91652"/>
    <w:rsid w:val="00B2092E"/>
    <w:rsid w:val="00B33483"/>
    <w:rsid w:val="00B408E5"/>
    <w:rsid w:val="00B45344"/>
    <w:rsid w:val="00B57AE0"/>
    <w:rsid w:val="00B71B28"/>
    <w:rsid w:val="00B85662"/>
    <w:rsid w:val="00BA48E7"/>
    <w:rsid w:val="00BC795B"/>
    <w:rsid w:val="00BF0F31"/>
    <w:rsid w:val="00BF10E9"/>
    <w:rsid w:val="00C741C1"/>
    <w:rsid w:val="00D46E1A"/>
    <w:rsid w:val="00D61394"/>
    <w:rsid w:val="00D76C54"/>
    <w:rsid w:val="00DC1924"/>
    <w:rsid w:val="00E00978"/>
    <w:rsid w:val="00E00EEE"/>
    <w:rsid w:val="00E04CA9"/>
    <w:rsid w:val="00E05F52"/>
    <w:rsid w:val="00E37572"/>
    <w:rsid w:val="00E7103A"/>
    <w:rsid w:val="00EA25A0"/>
    <w:rsid w:val="00EB1E74"/>
    <w:rsid w:val="00ED031A"/>
    <w:rsid w:val="00EF3BCC"/>
    <w:rsid w:val="00F011A7"/>
    <w:rsid w:val="00F05A76"/>
    <w:rsid w:val="00FD09A3"/>
    <w:rsid w:val="00FE181F"/>
    <w:rsid w:val="00FE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nhideWhenUsed/>
    <w:rsid w:val="00BF0F31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F0F31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BF0F31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BF0F31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E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22C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0883677B632560D2640DF01e3P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8177850D191BEF2A0FCD7EBC98EEE76F08B3775B232560D2640DF0130F9CCE93F645F3B6BDCEBeAP6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78177850D191BEF2A0FCD7EBC98EEE76F08B3775B232560D2640DF0130F9CCE93F645F3B6BDCEEeAP2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F278177850D191BEF2A0FCD7EBC98EEE76F08B3775B232560D2640DF0130F9CCE93F645F3B6BDCEBeAP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3DAF-D55B-43B0-9583-E29EB342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Ефремово-Степановское сельское поселение</cp:lastModifiedBy>
  <cp:revision>29</cp:revision>
  <cp:lastPrinted>2015-12-02T06:54:00Z</cp:lastPrinted>
  <dcterms:created xsi:type="dcterms:W3CDTF">2014-11-17T07:59:00Z</dcterms:created>
  <dcterms:modified xsi:type="dcterms:W3CDTF">2015-12-02T06:55:00Z</dcterms:modified>
</cp:coreProperties>
</file>